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A05C" w14:textId="77777777" w:rsidR="00D24B6C" w:rsidRDefault="00D24B6C" w:rsidP="00963A23">
      <w:pPr>
        <w:ind w:left="-1418" w:right="-1440"/>
        <w:rPr>
          <w:rFonts w:ascii="Arial" w:hAnsi="Arial" w:cs="Arial"/>
          <w:b/>
          <w:noProof/>
          <w:color w:val="00B0F0"/>
          <w:sz w:val="48"/>
          <w:szCs w:val="28"/>
          <w:lang w:eastAsia="en-GB"/>
        </w:rPr>
      </w:pPr>
      <w:bookmarkStart w:id="0" w:name="_GoBack"/>
      <w:bookmarkEnd w:id="0"/>
    </w:p>
    <w:p w14:paraId="0A17C48A" w14:textId="77777777" w:rsidR="00685AD8" w:rsidRDefault="00685AD8" w:rsidP="00963A23">
      <w:pPr>
        <w:ind w:left="-1418" w:right="-1440"/>
        <w:rPr>
          <w:rFonts w:ascii="Arial" w:hAnsi="Arial" w:cs="Arial"/>
          <w:b/>
          <w:noProof/>
          <w:color w:val="00B0F0"/>
          <w:sz w:val="48"/>
          <w:szCs w:val="28"/>
          <w:lang w:eastAsia="en-GB"/>
        </w:rPr>
      </w:pPr>
    </w:p>
    <w:p w14:paraId="4CDB90D0" w14:textId="77777777" w:rsidR="00685AD8" w:rsidRPr="00D80199" w:rsidRDefault="00CD47D3" w:rsidP="002C096E">
      <w:pPr>
        <w:ind w:left="-1418" w:right="-1440"/>
        <w:jc w:val="center"/>
        <w:rPr>
          <w:rFonts w:ascii="Arial" w:hAnsi="Arial" w:cs="Arial"/>
          <w:b/>
          <w:noProof/>
          <w:color w:val="392671"/>
          <w:sz w:val="48"/>
          <w:szCs w:val="28"/>
          <w:lang w:eastAsia="en-GB"/>
        </w:rPr>
      </w:pPr>
      <w:r w:rsidRPr="00D80199">
        <w:rPr>
          <w:rFonts w:ascii="Arial" w:hAnsi="Arial" w:cs="Arial"/>
          <w:b/>
          <w:noProof/>
          <w:color w:val="392671"/>
          <w:sz w:val="48"/>
          <w:szCs w:val="28"/>
          <w:lang w:eastAsia="en-GB"/>
        </w:rPr>
        <w:t>Candidate Pack</w:t>
      </w:r>
    </w:p>
    <w:p w14:paraId="1E4F5B9F" w14:textId="6EED07FC" w:rsidR="00685AD8" w:rsidRDefault="00685AD8" w:rsidP="00963A23">
      <w:pPr>
        <w:ind w:left="-1418" w:right="-1440"/>
        <w:rPr>
          <w:rFonts w:ascii="Arial" w:hAnsi="Arial" w:cs="Arial"/>
          <w:b/>
          <w:noProof/>
          <w:color w:val="00B0F0"/>
          <w:sz w:val="48"/>
          <w:szCs w:val="28"/>
          <w:lang w:eastAsia="en-GB"/>
        </w:rPr>
      </w:pPr>
    </w:p>
    <w:p w14:paraId="657AB75B" w14:textId="6EAE8A02" w:rsidR="009047EF" w:rsidRDefault="00D91B74" w:rsidP="00A71B19">
      <w:pPr>
        <w:ind w:left="-1418" w:right="-1440"/>
        <w:jc w:val="center"/>
        <w:rPr>
          <w:rFonts w:ascii="Arial" w:hAnsi="Arial" w:cs="Arial"/>
          <w:b/>
          <w:color w:val="00B0F0"/>
          <w:sz w:val="48"/>
          <w:szCs w:val="28"/>
        </w:rPr>
      </w:pPr>
      <w:r w:rsidRPr="00D91B74">
        <w:rPr>
          <w:rFonts w:ascii="Arial" w:hAnsi="Arial" w:cs="Arial"/>
          <w:b/>
          <w:noProof/>
          <w:color w:val="00B0F0"/>
          <w:sz w:val="48"/>
          <w:szCs w:val="28"/>
          <w:lang w:eastAsia="en-GB"/>
        </w:rPr>
        <w:drawing>
          <wp:inline distT="0" distB="0" distL="0" distR="0" wp14:anchorId="2AE485D2" wp14:editId="687037CF">
            <wp:extent cx="1439545" cy="931914"/>
            <wp:effectExtent l="0" t="0" r="8255" b="1905"/>
            <wp:docPr id="1" name="Picture 1" descr="S:\1Recruitment\Clients\Christ The King Sixth Form\Deputy Principal - Head of A Levels\Images\Aquinas Photos 3\DSC_7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Recruitment\Clients\Christ The King Sixth Form\Deputy Principal - Head of A Levels\Images\Aquinas Photos 3\DSC_768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9"/>
                    <a:stretch/>
                  </pic:blipFill>
                  <pic:spPr bwMode="auto">
                    <a:xfrm>
                      <a:off x="0" y="0"/>
                      <a:ext cx="1440000" cy="932209"/>
                    </a:xfrm>
                    <a:prstGeom prst="rect">
                      <a:avLst/>
                    </a:prstGeom>
                    <a:noFill/>
                    <a:ln>
                      <a:noFill/>
                    </a:ln>
                    <a:extLst>
                      <a:ext uri="{53640926-AAD7-44D8-BBD7-CCE9431645EC}">
                        <a14:shadowObscured xmlns:a14="http://schemas.microsoft.com/office/drawing/2010/main"/>
                      </a:ext>
                    </a:extLst>
                  </pic:spPr>
                </pic:pic>
              </a:graphicData>
            </a:graphic>
          </wp:inline>
        </w:drawing>
      </w:r>
      <w:r w:rsidR="00A71B19">
        <w:rPr>
          <w:rFonts w:ascii="Arial" w:hAnsi="Arial" w:cs="Arial"/>
          <w:b/>
          <w:noProof/>
          <w:color w:val="00B0F0"/>
          <w:sz w:val="48"/>
          <w:szCs w:val="28"/>
          <w:lang w:eastAsia="en-GB"/>
        </w:rPr>
        <w:t xml:space="preserve">  </w:t>
      </w:r>
      <w:r w:rsidRPr="00D91B74">
        <w:rPr>
          <w:rFonts w:ascii="Arial" w:hAnsi="Arial" w:cs="Arial"/>
          <w:b/>
          <w:noProof/>
          <w:color w:val="00B0F0"/>
          <w:sz w:val="48"/>
          <w:szCs w:val="28"/>
          <w:lang w:eastAsia="en-GB"/>
        </w:rPr>
        <w:drawing>
          <wp:inline distT="0" distB="0" distL="0" distR="0" wp14:anchorId="303BBD11" wp14:editId="065941E3">
            <wp:extent cx="1439252" cy="933873"/>
            <wp:effectExtent l="0" t="0" r="8890" b="0"/>
            <wp:docPr id="6" name="Picture 6" descr="S:\1Recruitment\Clients\Christ The King Sixth Form\Deputy Principal - Head of A Levels\Images\Aquinas Photos 4\DSC_7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Recruitment\Clients\Christ The King Sixth Form\Deputy Principal - Head of A Levels\Images\Aquinas Photos 4\DSC_736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00" b="1"/>
                    <a:stretch/>
                  </pic:blipFill>
                  <pic:spPr bwMode="auto">
                    <a:xfrm>
                      <a:off x="0" y="0"/>
                      <a:ext cx="1440000" cy="934358"/>
                    </a:xfrm>
                    <a:prstGeom prst="rect">
                      <a:avLst/>
                    </a:prstGeom>
                    <a:noFill/>
                    <a:ln>
                      <a:noFill/>
                    </a:ln>
                    <a:extLst>
                      <a:ext uri="{53640926-AAD7-44D8-BBD7-CCE9431645EC}">
                        <a14:shadowObscured xmlns:a14="http://schemas.microsoft.com/office/drawing/2010/main"/>
                      </a:ext>
                    </a:extLst>
                  </pic:spPr>
                </pic:pic>
              </a:graphicData>
            </a:graphic>
          </wp:inline>
        </w:drawing>
      </w:r>
      <w:r w:rsidR="00A71B19">
        <w:rPr>
          <w:rFonts w:ascii="Arial" w:hAnsi="Arial" w:cs="Arial"/>
          <w:b/>
          <w:noProof/>
          <w:color w:val="00B0F0"/>
          <w:sz w:val="48"/>
          <w:szCs w:val="28"/>
          <w:lang w:eastAsia="en-GB"/>
        </w:rPr>
        <w:t xml:space="preserve">  </w:t>
      </w:r>
      <w:r w:rsidRPr="00D91B74">
        <w:rPr>
          <w:rFonts w:ascii="Arial" w:hAnsi="Arial" w:cs="Arial"/>
          <w:b/>
          <w:noProof/>
          <w:color w:val="00B0F0"/>
          <w:sz w:val="48"/>
          <w:szCs w:val="28"/>
          <w:lang w:eastAsia="en-GB"/>
        </w:rPr>
        <w:drawing>
          <wp:inline distT="0" distB="0" distL="0" distR="0" wp14:anchorId="6D080CEC" wp14:editId="6C2CA6AD">
            <wp:extent cx="1439500" cy="932815"/>
            <wp:effectExtent l="0" t="0" r="8890" b="635"/>
            <wp:docPr id="2" name="Picture 2" descr="S:\1Recruitment\Clients\Christ The King Sixth Form\Deputy Principal - Head of A Levels\Images\Aquinas Photos 3\DSC_7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Recruitment\Clients\Christ The King Sixth Form\Deputy Principal - Head of A Levels\Images\Aquinas Photos 3\DSC_776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51"/>
                    <a:stretch/>
                  </pic:blipFill>
                  <pic:spPr bwMode="auto">
                    <a:xfrm>
                      <a:off x="0" y="0"/>
                      <a:ext cx="1440000" cy="933139"/>
                    </a:xfrm>
                    <a:prstGeom prst="rect">
                      <a:avLst/>
                    </a:prstGeom>
                    <a:noFill/>
                    <a:ln>
                      <a:noFill/>
                    </a:ln>
                    <a:extLst>
                      <a:ext uri="{53640926-AAD7-44D8-BBD7-CCE9431645EC}">
                        <a14:shadowObscured xmlns:a14="http://schemas.microsoft.com/office/drawing/2010/main"/>
                      </a:ext>
                    </a:extLst>
                  </pic:spPr>
                </pic:pic>
              </a:graphicData>
            </a:graphic>
          </wp:inline>
        </w:drawing>
      </w:r>
      <w:r w:rsidR="00A71B19">
        <w:rPr>
          <w:rFonts w:ascii="Arial" w:hAnsi="Arial" w:cs="Arial"/>
          <w:b/>
          <w:noProof/>
          <w:color w:val="00B0F0"/>
          <w:sz w:val="48"/>
          <w:szCs w:val="28"/>
          <w:lang w:eastAsia="en-GB"/>
        </w:rPr>
        <w:t xml:space="preserve">  </w:t>
      </w:r>
      <w:r w:rsidRPr="00D91B74">
        <w:rPr>
          <w:rFonts w:ascii="Arial" w:hAnsi="Arial" w:cs="Arial"/>
          <w:b/>
          <w:noProof/>
          <w:color w:val="00B0F0"/>
          <w:sz w:val="48"/>
          <w:szCs w:val="28"/>
          <w:lang w:eastAsia="en-GB"/>
        </w:rPr>
        <w:drawing>
          <wp:inline distT="0" distB="0" distL="0" distR="0" wp14:anchorId="05EE62FB" wp14:editId="375DE8DB">
            <wp:extent cx="1438275" cy="932752"/>
            <wp:effectExtent l="0" t="0" r="0" b="1270"/>
            <wp:docPr id="9" name="Picture 9" descr="S:\1Recruitment\Clients\Christ The King Sixth Form\Deputy Principal - Head of A Levels\Images\Aquinas Photos 4\DSC_7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1Recruitment\Clients\Christ The King Sixth Form\Deputy Principal - Head of A Levels\Images\Aquinas Photos 4\DSC_787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03" b="7674"/>
                    <a:stretch/>
                  </pic:blipFill>
                  <pic:spPr bwMode="auto">
                    <a:xfrm>
                      <a:off x="0" y="0"/>
                      <a:ext cx="1440000" cy="933871"/>
                    </a:xfrm>
                    <a:prstGeom prst="rect">
                      <a:avLst/>
                    </a:prstGeom>
                    <a:noFill/>
                    <a:ln>
                      <a:noFill/>
                    </a:ln>
                    <a:extLst>
                      <a:ext uri="{53640926-AAD7-44D8-BBD7-CCE9431645EC}">
                        <a14:shadowObscured xmlns:a14="http://schemas.microsoft.com/office/drawing/2010/main"/>
                      </a:ext>
                    </a:extLst>
                  </pic:spPr>
                </pic:pic>
              </a:graphicData>
            </a:graphic>
          </wp:inline>
        </w:drawing>
      </w:r>
    </w:p>
    <w:p w14:paraId="2FD8FAAC" w14:textId="3991EC1D" w:rsidR="002E097C" w:rsidRDefault="00D91B74" w:rsidP="00A71B19">
      <w:pPr>
        <w:ind w:left="-1418" w:right="-1440"/>
        <w:jc w:val="center"/>
        <w:rPr>
          <w:rFonts w:ascii="Arial" w:hAnsi="Arial" w:cs="Arial"/>
          <w:b/>
          <w:color w:val="00B0F0"/>
          <w:sz w:val="48"/>
          <w:szCs w:val="28"/>
        </w:rPr>
      </w:pPr>
      <w:r w:rsidRPr="00D91B74">
        <w:rPr>
          <w:rFonts w:ascii="Arial" w:hAnsi="Arial" w:cs="Arial"/>
          <w:b/>
          <w:noProof/>
          <w:color w:val="00B0F0"/>
          <w:sz w:val="48"/>
          <w:szCs w:val="28"/>
          <w:lang w:eastAsia="en-GB"/>
        </w:rPr>
        <w:drawing>
          <wp:inline distT="0" distB="0" distL="0" distR="0" wp14:anchorId="16AC95B8" wp14:editId="5121D6E3">
            <wp:extent cx="1438275" cy="937641"/>
            <wp:effectExtent l="0" t="0" r="0" b="0"/>
            <wp:docPr id="4" name="Picture 4" descr="S:\1Recruitment\Clients\Christ The King Sixth Form\Deputy Principal - Head of A Levels\Images\Aquinas Photos 3\DSC_7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1Recruitment\Clients\Christ The King Sixth Form\Deputy Principal - Head of A Levels\Images\Aquinas Photos 3\DSC_796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634"/>
                    <a:stretch/>
                  </pic:blipFill>
                  <pic:spPr bwMode="auto">
                    <a:xfrm>
                      <a:off x="0" y="0"/>
                      <a:ext cx="1440000" cy="938766"/>
                    </a:xfrm>
                    <a:prstGeom prst="rect">
                      <a:avLst/>
                    </a:prstGeom>
                    <a:noFill/>
                    <a:ln>
                      <a:noFill/>
                    </a:ln>
                    <a:extLst>
                      <a:ext uri="{53640926-AAD7-44D8-BBD7-CCE9431645EC}">
                        <a14:shadowObscured xmlns:a14="http://schemas.microsoft.com/office/drawing/2010/main"/>
                      </a:ext>
                    </a:extLst>
                  </pic:spPr>
                </pic:pic>
              </a:graphicData>
            </a:graphic>
          </wp:inline>
        </w:drawing>
      </w:r>
      <w:r w:rsidR="005B1268">
        <w:rPr>
          <w:rFonts w:ascii="Arial" w:hAnsi="Arial" w:cs="Arial"/>
          <w:b/>
          <w:color w:val="00B0F0"/>
          <w:sz w:val="48"/>
          <w:szCs w:val="28"/>
        </w:rPr>
        <w:t xml:space="preserve">  </w:t>
      </w:r>
      <w:r w:rsidRPr="00D91B74">
        <w:rPr>
          <w:rFonts w:ascii="Arial" w:hAnsi="Arial" w:cs="Arial"/>
          <w:b/>
          <w:noProof/>
          <w:color w:val="00B0F0"/>
          <w:sz w:val="48"/>
          <w:szCs w:val="28"/>
          <w:lang w:eastAsia="en-GB"/>
        </w:rPr>
        <w:drawing>
          <wp:inline distT="0" distB="0" distL="0" distR="0" wp14:anchorId="1A45CF87" wp14:editId="4F497FF0">
            <wp:extent cx="1438275" cy="936246"/>
            <wp:effectExtent l="0" t="0" r="0" b="0"/>
            <wp:docPr id="12" name="Picture 12" descr="S:\1Recruitment\Clients\Christ The King Sixth Form\Deputy Principal - Head of A Levels\Images\Aquinas Photos 4\DSC_7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1Recruitment\Clients\Christ The King Sixth Form\Deputy Principal - Head of A Levels\Images\Aquinas Photos 4\DSC_759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210"/>
                    <a:stretch/>
                  </pic:blipFill>
                  <pic:spPr bwMode="auto">
                    <a:xfrm>
                      <a:off x="0" y="0"/>
                      <a:ext cx="1440000" cy="937369"/>
                    </a:xfrm>
                    <a:prstGeom prst="rect">
                      <a:avLst/>
                    </a:prstGeom>
                    <a:noFill/>
                    <a:ln>
                      <a:noFill/>
                    </a:ln>
                    <a:extLst>
                      <a:ext uri="{53640926-AAD7-44D8-BBD7-CCE9431645EC}">
                        <a14:shadowObscured xmlns:a14="http://schemas.microsoft.com/office/drawing/2010/main"/>
                      </a:ext>
                    </a:extLst>
                  </pic:spPr>
                </pic:pic>
              </a:graphicData>
            </a:graphic>
          </wp:inline>
        </w:drawing>
      </w:r>
      <w:r w:rsidR="00F50F40">
        <w:rPr>
          <w:rFonts w:ascii="Arial" w:hAnsi="Arial" w:cs="Arial"/>
          <w:b/>
          <w:color w:val="00B0F0"/>
          <w:sz w:val="48"/>
          <w:szCs w:val="28"/>
        </w:rPr>
        <w:t xml:space="preserve">  </w:t>
      </w:r>
      <w:r w:rsidR="00881321" w:rsidRPr="00881321">
        <w:rPr>
          <w:rFonts w:ascii="Arial" w:hAnsi="Arial" w:cs="Arial"/>
          <w:b/>
          <w:noProof/>
          <w:color w:val="00B0F0"/>
          <w:sz w:val="48"/>
          <w:szCs w:val="28"/>
          <w:lang w:eastAsia="en-GB"/>
        </w:rPr>
        <w:drawing>
          <wp:inline distT="0" distB="0" distL="0" distR="0" wp14:anchorId="41464CAF" wp14:editId="55A1B34E">
            <wp:extent cx="1439500" cy="934720"/>
            <wp:effectExtent l="0" t="0" r="8890" b="0"/>
            <wp:docPr id="16" name="Picture 16" descr="S:\1Recruitment\Clients\Christ The King Sixth Form\Deputy Principal - Head of A Levels\Images\Aquinas Photos 4\DSC_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1Recruitment\Clients\Christ The King Sixth Form\Deputy Principal - Head of A Levels\Images\Aquinas Photos 4\DSC_705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41" b="32807"/>
                    <a:stretch/>
                  </pic:blipFill>
                  <pic:spPr bwMode="auto">
                    <a:xfrm>
                      <a:off x="0" y="0"/>
                      <a:ext cx="1440000" cy="935044"/>
                    </a:xfrm>
                    <a:prstGeom prst="rect">
                      <a:avLst/>
                    </a:prstGeom>
                    <a:noFill/>
                    <a:ln>
                      <a:noFill/>
                    </a:ln>
                    <a:extLst>
                      <a:ext uri="{53640926-AAD7-44D8-BBD7-CCE9431645EC}">
                        <a14:shadowObscured xmlns:a14="http://schemas.microsoft.com/office/drawing/2010/main"/>
                      </a:ext>
                    </a:extLst>
                  </pic:spPr>
                </pic:pic>
              </a:graphicData>
            </a:graphic>
          </wp:inline>
        </w:drawing>
      </w:r>
      <w:r w:rsidR="00A71B19">
        <w:rPr>
          <w:rFonts w:ascii="Arial" w:hAnsi="Arial" w:cs="Arial"/>
          <w:b/>
          <w:color w:val="00B0F0"/>
          <w:sz w:val="48"/>
          <w:szCs w:val="28"/>
        </w:rPr>
        <w:t xml:space="preserve"> </w:t>
      </w:r>
      <w:r w:rsidR="00143978">
        <w:rPr>
          <w:rFonts w:ascii="Arial" w:hAnsi="Arial" w:cs="Arial"/>
          <w:b/>
          <w:color w:val="00B0F0"/>
          <w:sz w:val="48"/>
          <w:szCs w:val="28"/>
        </w:rPr>
        <w:t xml:space="preserve"> </w:t>
      </w:r>
      <w:r w:rsidR="00881321" w:rsidRPr="00881321">
        <w:rPr>
          <w:rFonts w:ascii="Arial" w:hAnsi="Arial" w:cs="Arial"/>
          <w:b/>
          <w:noProof/>
          <w:color w:val="00B0F0"/>
          <w:sz w:val="48"/>
          <w:szCs w:val="28"/>
          <w:lang w:eastAsia="en-GB"/>
        </w:rPr>
        <w:drawing>
          <wp:inline distT="0" distB="0" distL="0" distR="0" wp14:anchorId="02BB325A" wp14:editId="15A83984">
            <wp:extent cx="1437877" cy="935990"/>
            <wp:effectExtent l="0" t="0" r="0" b="0"/>
            <wp:docPr id="18" name="Picture 18" descr="S:\1Recruitment\Clients\Christ The King Sixth Form\Deputy Principal - Head of A Levels\Images\Aquinas Photos 4\DSC_8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1Recruitment\Clients\Christ The King Sixth Form\Deputy Principal - Head of A Levels\Images\Aquinas Photos 4\DSC_807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210"/>
                    <a:stretch/>
                  </pic:blipFill>
                  <pic:spPr bwMode="auto">
                    <a:xfrm>
                      <a:off x="0" y="0"/>
                      <a:ext cx="1440000" cy="937372"/>
                    </a:xfrm>
                    <a:prstGeom prst="rect">
                      <a:avLst/>
                    </a:prstGeom>
                    <a:noFill/>
                    <a:ln>
                      <a:noFill/>
                    </a:ln>
                    <a:extLst>
                      <a:ext uri="{53640926-AAD7-44D8-BBD7-CCE9431645EC}">
                        <a14:shadowObscured xmlns:a14="http://schemas.microsoft.com/office/drawing/2010/main"/>
                      </a:ext>
                    </a:extLst>
                  </pic:spPr>
                </pic:pic>
              </a:graphicData>
            </a:graphic>
          </wp:inline>
        </w:drawing>
      </w:r>
    </w:p>
    <w:p w14:paraId="32155F71" w14:textId="77777777" w:rsidR="00A71B19" w:rsidRPr="002E097C" w:rsidRDefault="00A71B19" w:rsidP="00A71B19">
      <w:pPr>
        <w:ind w:left="-1418" w:right="-1440"/>
        <w:jc w:val="center"/>
        <w:rPr>
          <w:rFonts w:ascii="Arial" w:hAnsi="Arial" w:cs="Arial"/>
          <w:b/>
          <w:color w:val="34B2E2"/>
        </w:rPr>
      </w:pPr>
    </w:p>
    <w:p w14:paraId="78FB4C69" w14:textId="7CFC34F2" w:rsidR="00645E84" w:rsidRPr="00D80199" w:rsidRDefault="007A5ED4" w:rsidP="00392AFC">
      <w:pPr>
        <w:ind w:right="-613" w:hanging="567"/>
        <w:jc w:val="center"/>
        <w:rPr>
          <w:rFonts w:ascii="Arial" w:hAnsi="Arial" w:cs="Arial"/>
          <w:b/>
          <w:color w:val="392671"/>
          <w:sz w:val="48"/>
          <w:szCs w:val="28"/>
        </w:rPr>
      </w:pPr>
      <w:r>
        <w:rPr>
          <w:rFonts w:ascii="Arial" w:hAnsi="Arial" w:cs="Arial"/>
          <w:b/>
          <w:color w:val="392671"/>
          <w:sz w:val="48"/>
          <w:szCs w:val="28"/>
        </w:rPr>
        <w:t xml:space="preserve">Deputy Principal - </w:t>
      </w:r>
      <w:r w:rsidR="005B0270" w:rsidRPr="00D80199">
        <w:rPr>
          <w:rFonts w:ascii="Arial" w:hAnsi="Arial" w:cs="Arial"/>
          <w:b/>
          <w:color w:val="392671"/>
          <w:sz w:val="48"/>
          <w:szCs w:val="28"/>
        </w:rPr>
        <w:t xml:space="preserve">Head of A Levels </w:t>
      </w:r>
    </w:p>
    <w:p w14:paraId="5BAF5A98" w14:textId="77777777" w:rsidR="00D3332C" w:rsidRDefault="00D3332C" w:rsidP="00645E84">
      <w:pPr>
        <w:jc w:val="center"/>
        <w:rPr>
          <w:rFonts w:ascii="Arial" w:hAnsi="Arial" w:cs="Arial"/>
          <w:color w:val="000000" w:themeColor="text1"/>
          <w:szCs w:val="24"/>
        </w:rPr>
      </w:pPr>
    </w:p>
    <w:p w14:paraId="71335C32" w14:textId="77777777" w:rsidR="00645E84" w:rsidRDefault="00645E84" w:rsidP="00645E84">
      <w:pPr>
        <w:jc w:val="center"/>
        <w:rPr>
          <w:rFonts w:ascii="Arial" w:hAnsi="Arial" w:cs="Arial"/>
          <w:color w:val="000000" w:themeColor="text1"/>
          <w:szCs w:val="24"/>
        </w:rPr>
      </w:pPr>
      <w:r w:rsidRPr="00645E84">
        <w:rPr>
          <w:rFonts w:ascii="Arial" w:hAnsi="Arial" w:cs="Arial"/>
          <w:color w:val="000000" w:themeColor="text1"/>
          <w:szCs w:val="24"/>
        </w:rPr>
        <w:t>Recruitment managed by FE Associates</w:t>
      </w:r>
    </w:p>
    <w:p w14:paraId="5A64E858" w14:textId="77777777" w:rsidR="006775F3" w:rsidRDefault="006775F3" w:rsidP="00645E84">
      <w:pPr>
        <w:jc w:val="center"/>
        <w:rPr>
          <w:rFonts w:ascii="Arial" w:hAnsi="Arial" w:cs="Arial"/>
          <w:color w:val="000000" w:themeColor="text1"/>
          <w:szCs w:val="24"/>
        </w:rPr>
      </w:pPr>
    </w:p>
    <w:p w14:paraId="6C324D4F" w14:textId="3B2C3FE5" w:rsidR="00645E84" w:rsidRDefault="00D55ADB" w:rsidP="0057263C">
      <w:pPr>
        <w:jc w:val="center"/>
        <w:rPr>
          <w:rFonts w:ascii="Arial" w:hAnsi="Arial" w:cs="Arial"/>
          <w:b/>
          <w:color w:val="00B0F0"/>
          <w:sz w:val="20"/>
          <w:szCs w:val="28"/>
        </w:rPr>
      </w:pPr>
      <w:r w:rsidRPr="00D55ADB">
        <w:rPr>
          <w:rFonts w:ascii="Arial" w:hAnsi="Arial" w:cs="Arial"/>
          <w:b/>
          <w:noProof/>
          <w:color w:val="00B0F0"/>
          <w:sz w:val="32"/>
          <w:szCs w:val="28"/>
          <w:lang w:eastAsia="en-GB"/>
        </w:rPr>
        <w:lastRenderedPageBreak/>
        <w:drawing>
          <wp:inline distT="0" distB="0" distL="0" distR="0" wp14:anchorId="023D1BF4" wp14:editId="15514668">
            <wp:extent cx="4427855" cy="887635"/>
            <wp:effectExtent l="0" t="0" r="0" b="8255"/>
            <wp:docPr id="3" name="Picture 3" descr="S:\1Recruitment\Clients\Christ The King Sixth Form\Head of A Levels (Deputy Principal)\Logo and Branding\CTK Sixth Forms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Recruitment\Clients\Christ The King Sixth Form\Head of A Levels (Deputy Principal)\Logo and Branding\CTK Sixth Forms logo - ne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0105" cy="916151"/>
                    </a:xfrm>
                    <a:prstGeom prst="rect">
                      <a:avLst/>
                    </a:prstGeom>
                    <a:noFill/>
                    <a:ln>
                      <a:noFill/>
                    </a:ln>
                  </pic:spPr>
                </pic:pic>
              </a:graphicData>
            </a:graphic>
          </wp:inline>
        </w:drawing>
      </w:r>
      <w:r w:rsidR="001266E2">
        <w:rPr>
          <w:rFonts w:ascii="Arial" w:hAnsi="Arial" w:cs="Arial"/>
          <w:b/>
          <w:noProof/>
          <w:color w:val="00B0F0"/>
          <w:sz w:val="32"/>
          <w:szCs w:val="28"/>
          <w:lang w:eastAsia="en-GB"/>
        </w:rPr>
        <w:t xml:space="preserve"> </w:t>
      </w:r>
    </w:p>
    <w:p w14:paraId="60CCCBA1" w14:textId="77777777" w:rsidR="00EA1E6C" w:rsidRDefault="00EA1E6C">
      <w:pPr>
        <w:rPr>
          <w:rFonts w:ascii="Arial" w:hAnsi="Arial" w:cs="Arial"/>
          <w:b/>
          <w:color w:val="00B0F0"/>
          <w:sz w:val="32"/>
          <w:szCs w:val="28"/>
        </w:rPr>
      </w:pPr>
      <w:r>
        <w:rPr>
          <w:rFonts w:ascii="Arial" w:hAnsi="Arial" w:cs="Arial"/>
          <w:b/>
          <w:color w:val="00B0F0"/>
          <w:sz w:val="32"/>
          <w:szCs w:val="28"/>
        </w:rPr>
        <w:br w:type="page"/>
      </w:r>
    </w:p>
    <w:p w14:paraId="2BACCA1D" w14:textId="4A3DD5CF" w:rsidR="00CF7608" w:rsidRPr="00D80199" w:rsidRDefault="00CF7608" w:rsidP="0017238F">
      <w:pPr>
        <w:widowControl w:val="0"/>
        <w:autoSpaceDE w:val="0"/>
        <w:autoSpaceDN w:val="0"/>
        <w:spacing w:before="83" w:after="0" w:line="240" w:lineRule="auto"/>
        <w:ind w:left="567" w:right="491"/>
        <w:outlineLvl w:val="0"/>
        <w:rPr>
          <w:rFonts w:ascii="Arial" w:eastAsia="Arial" w:hAnsi="Arial" w:cs="Arial"/>
          <w:b/>
          <w:bCs/>
          <w:color w:val="392671"/>
          <w:sz w:val="28"/>
          <w:szCs w:val="32"/>
          <w:lang w:eastAsia="en-GB" w:bidi="en-GB"/>
        </w:rPr>
      </w:pPr>
      <w:r w:rsidRPr="00D80199">
        <w:rPr>
          <w:rFonts w:ascii="Arial" w:eastAsia="Arial" w:hAnsi="Arial" w:cs="Arial"/>
          <w:b/>
          <w:bCs/>
          <w:color w:val="392671"/>
          <w:sz w:val="28"/>
          <w:szCs w:val="32"/>
          <w:lang w:eastAsia="en-GB" w:bidi="en-GB"/>
        </w:rPr>
        <w:lastRenderedPageBreak/>
        <w:t>Welcome</w:t>
      </w:r>
      <w:r w:rsidR="0017238F" w:rsidRPr="00D80199">
        <w:rPr>
          <w:rFonts w:ascii="Arial" w:eastAsia="Arial" w:hAnsi="Arial" w:cs="Arial"/>
          <w:b/>
          <w:bCs/>
          <w:color w:val="392671"/>
          <w:sz w:val="28"/>
          <w:szCs w:val="32"/>
          <w:lang w:eastAsia="en-GB" w:bidi="en-GB"/>
        </w:rPr>
        <w:t xml:space="preserve"> from the Chair of Governors and Co-Executive Principals</w:t>
      </w:r>
    </w:p>
    <w:p w14:paraId="103511DA" w14:textId="7F6306E4" w:rsidR="00233FC9" w:rsidRDefault="00233FC9" w:rsidP="0017238F">
      <w:pPr>
        <w:widowControl w:val="0"/>
        <w:autoSpaceDE w:val="0"/>
        <w:autoSpaceDN w:val="0"/>
        <w:spacing w:after="0" w:line="240" w:lineRule="auto"/>
        <w:ind w:left="567"/>
        <w:jc w:val="both"/>
        <w:rPr>
          <w:rFonts w:ascii="Arial" w:eastAsia="Arial" w:hAnsi="Arial" w:cs="Arial"/>
          <w:lang w:eastAsia="en-GB" w:bidi="en-GB"/>
        </w:rPr>
      </w:pPr>
    </w:p>
    <w:p w14:paraId="0C8DBB57" w14:textId="1AABC1FD" w:rsidR="00CF7608" w:rsidRPr="00CF7608" w:rsidRDefault="0017238F" w:rsidP="0017238F">
      <w:pPr>
        <w:widowControl w:val="0"/>
        <w:autoSpaceDE w:val="0"/>
        <w:autoSpaceDN w:val="0"/>
        <w:spacing w:after="0" w:line="240" w:lineRule="auto"/>
        <w:ind w:left="567"/>
        <w:jc w:val="both"/>
        <w:rPr>
          <w:rFonts w:ascii="Arial" w:eastAsia="Arial" w:hAnsi="Arial" w:cs="Arial"/>
          <w:lang w:eastAsia="en-GB" w:bidi="en-GB"/>
        </w:rPr>
      </w:pPr>
      <w:r>
        <w:rPr>
          <w:rFonts w:ascii="Arial" w:eastAsia="Arial" w:hAnsi="Arial" w:cs="Arial"/>
          <w:lang w:eastAsia="en-GB" w:bidi="en-GB"/>
        </w:rPr>
        <w:t>October</w:t>
      </w:r>
      <w:r w:rsidR="00CF7608" w:rsidRPr="00CF7608">
        <w:rPr>
          <w:rFonts w:ascii="Arial" w:eastAsia="Arial" w:hAnsi="Arial" w:cs="Arial"/>
          <w:lang w:eastAsia="en-GB" w:bidi="en-GB"/>
        </w:rPr>
        <w:t xml:space="preserve"> 2019</w:t>
      </w:r>
    </w:p>
    <w:p w14:paraId="3458A7A9" w14:textId="77777777" w:rsidR="00CF7608" w:rsidRPr="00CF7608" w:rsidRDefault="00CF7608" w:rsidP="00CF7608">
      <w:pPr>
        <w:widowControl w:val="0"/>
        <w:autoSpaceDE w:val="0"/>
        <w:autoSpaceDN w:val="0"/>
        <w:spacing w:after="0" w:line="240" w:lineRule="auto"/>
        <w:rPr>
          <w:rFonts w:ascii="Arial" w:eastAsia="Arial" w:hAnsi="Arial" w:cs="Arial"/>
          <w:sz w:val="24"/>
          <w:lang w:eastAsia="en-GB" w:bidi="en-GB"/>
        </w:rPr>
      </w:pPr>
    </w:p>
    <w:p w14:paraId="41404A4E" w14:textId="77777777" w:rsidR="0017238F" w:rsidRDefault="0017238F" w:rsidP="0017238F">
      <w:pPr>
        <w:widowControl w:val="0"/>
        <w:autoSpaceDE w:val="0"/>
        <w:autoSpaceDN w:val="0"/>
        <w:spacing w:after="0"/>
        <w:ind w:left="567"/>
        <w:jc w:val="both"/>
        <w:rPr>
          <w:rFonts w:ascii="Arial" w:eastAsia="Arial" w:hAnsi="Arial" w:cs="Arial"/>
          <w:lang w:eastAsia="en-GB" w:bidi="en-GB"/>
        </w:rPr>
      </w:pPr>
    </w:p>
    <w:p w14:paraId="38459325" w14:textId="77777777" w:rsidR="0017238F" w:rsidRPr="0017238F" w:rsidRDefault="0017238F" w:rsidP="0017238F">
      <w:pPr>
        <w:widowControl w:val="0"/>
        <w:autoSpaceDE w:val="0"/>
        <w:autoSpaceDN w:val="0"/>
        <w:spacing w:after="0"/>
        <w:ind w:left="567"/>
        <w:jc w:val="both"/>
        <w:rPr>
          <w:rFonts w:ascii="Arial" w:eastAsia="Arial" w:hAnsi="Arial" w:cs="Arial"/>
          <w:lang w:eastAsia="en-GB" w:bidi="en-GB"/>
        </w:rPr>
      </w:pPr>
      <w:r w:rsidRPr="0017238F">
        <w:rPr>
          <w:rFonts w:ascii="Arial" w:eastAsia="Arial" w:hAnsi="Arial" w:cs="Arial"/>
          <w:lang w:eastAsia="en-GB" w:bidi="en-GB"/>
        </w:rPr>
        <w:t>Dear Applicant</w:t>
      </w:r>
    </w:p>
    <w:p w14:paraId="602AC469" w14:textId="77777777" w:rsidR="0017238F" w:rsidRPr="0017238F" w:rsidRDefault="0017238F" w:rsidP="0017238F">
      <w:pPr>
        <w:widowControl w:val="0"/>
        <w:autoSpaceDE w:val="0"/>
        <w:autoSpaceDN w:val="0"/>
        <w:spacing w:after="0"/>
        <w:ind w:left="567"/>
        <w:jc w:val="both"/>
        <w:rPr>
          <w:rFonts w:ascii="Arial" w:eastAsia="Arial" w:hAnsi="Arial" w:cs="Arial"/>
          <w:lang w:eastAsia="en-GB" w:bidi="en-GB"/>
        </w:rPr>
      </w:pPr>
      <w:r w:rsidRPr="0017238F">
        <w:rPr>
          <w:rFonts w:ascii="Arial" w:eastAsia="Arial" w:hAnsi="Arial" w:cs="Arial"/>
          <w:lang w:eastAsia="en-GB" w:bidi="en-GB"/>
        </w:rPr>
        <w:t> </w:t>
      </w:r>
    </w:p>
    <w:p w14:paraId="63BDE568" w14:textId="75AFC9EC" w:rsidR="0017238F" w:rsidRPr="0017238F" w:rsidRDefault="0017238F" w:rsidP="0017238F">
      <w:pPr>
        <w:widowControl w:val="0"/>
        <w:autoSpaceDE w:val="0"/>
        <w:autoSpaceDN w:val="0"/>
        <w:spacing w:after="0"/>
        <w:ind w:left="567"/>
        <w:jc w:val="both"/>
        <w:rPr>
          <w:rFonts w:ascii="Arial" w:eastAsia="Arial" w:hAnsi="Arial" w:cs="Arial"/>
          <w:lang w:eastAsia="en-GB" w:bidi="en-GB"/>
        </w:rPr>
      </w:pPr>
      <w:r w:rsidRPr="0017238F">
        <w:rPr>
          <w:rFonts w:ascii="Arial" w:eastAsia="Arial" w:hAnsi="Arial" w:cs="Arial"/>
          <w:lang w:eastAsia="en-GB" w:bidi="en-GB"/>
        </w:rPr>
        <w:t xml:space="preserve">Thank you for your interest in becoming our new </w:t>
      </w:r>
      <w:r w:rsidR="007A5ED4">
        <w:rPr>
          <w:rFonts w:ascii="Arial" w:eastAsia="Arial" w:hAnsi="Arial" w:cs="Arial"/>
          <w:lang w:eastAsia="en-GB" w:bidi="en-GB"/>
        </w:rPr>
        <w:t xml:space="preserve">Deputy Principal - </w:t>
      </w:r>
      <w:r w:rsidRPr="0017238F">
        <w:rPr>
          <w:rFonts w:ascii="Arial" w:eastAsia="Arial" w:hAnsi="Arial" w:cs="Arial"/>
          <w:lang w:eastAsia="en-GB" w:bidi="en-GB"/>
        </w:rPr>
        <w:t xml:space="preserve">Head of A Levels. We hope the information you find here will give you a good picture of what is required and will encourage you to apply for what is a high profile and exciting role. </w:t>
      </w:r>
    </w:p>
    <w:p w14:paraId="0716AAE4" w14:textId="77777777" w:rsidR="0017238F" w:rsidRPr="0017238F" w:rsidRDefault="0017238F" w:rsidP="0017238F">
      <w:pPr>
        <w:widowControl w:val="0"/>
        <w:autoSpaceDE w:val="0"/>
        <w:autoSpaceDN w:val="0"/>
        <w:spacing w:after="0"/>
        <w:ind w:left="567"/>
        <w:jc w:val="both"/>
        <w:rPr>
          <w:rFonts w:ascii="Arial" w:eastAsia="Arial" w:hAnsi="Arial" w:cs="Arial"/>
          <w:lang w:eastAsia="en-GB" w:bidi="en-GB"/>
        </w:rPr>
      </w:pPr>
      <w:r w:rsidRPr="0017238F">
        <w:rPr>
          <w:rFonts w:ascii="Arial" w:eastAsia="Arial" w:hAnsi="Arial" w:cs="Arial"/>
          <w:lang w:eastAsia="en-GB" w:bidi="en-GB"/>
        </w:rPr>
        <w:t> </w:t>
      </w:r>
    </w:p>
    <w:p w14:paraId="0BA693B8" w14:textId="77777777" w:rsidR="0017238F" w:rsidRPr="0017238F" w:rsidRDefault="0017238F" w:rsidP="0017238F">
      <w:pPr>
        <w:widowControl w:val="0"/>
        <w:autoSpaceDE w:val="0"/>
        <w:autoSpaceDN w:val="0"/>
        <w:spacing w:after="0"/>
        <w:ind w:left="567"/>
        <w:jc w:val="both"/>
        <w:rPr>
          <w:rFonts w:ascii="Arial" w:eastAsia="Arial" w:hAnsi="Arial" w:cs="Arial"/>
          <w:lang w:eastAsia="en-GB" w:bidi="en-GB"/>
        </w:rPr>
      </w:pPr>
      <w:r w:rsidRPr="0017238F">
        <w:rPr>
          <w:rFonts w:ascii="Arial" w:eastAsia="Arial" w:hAnsi="Arial" w:cs="Arial"/>
          <w:lang w:eastAsia="en-GB" w:bidi="en-GB"/>
        </w:rPr>
        <w:t xml:space="preserve">Our college motto is ‘Ut Vitam Habeant’- ‘that they may lead life to the full’. We want all of our 2,300 students across our three sites to have the fullest life chances they can. Our vision is to be the best provider of sixth form education in South East London with a reputation for excellence with students, parents, schools and members of the wider community.  </w:t>
      </w:r>
    </w:p>
    <w:p w14:paraId="107DB7BD" w14:textId="77777777" w:rsidR="0017238F" w:rsidRPr="0017238F" w:rsidRDefault="0017238F" w:rsidP="0017238F">
      <w:pPr>
        <w:widowControl w:val="0"/>
        <w:autoSpaceDE w:val="0"/>
        <w:autoSpaceDN w:val="0"/>
        <w:spacing w:after="0"/>
        <w:ind w:left="567"/>
        <w:jc w:val="both"/>
        <w:rPr>
          <w:rFonts w:ascii="Arial" w:eastAsia="Arial" w:hAnsi="Arial" w:cs="Arial"/>
          <w:lang w:eastAsia="en-GB" w:bidi="en-GB"/>
        </w:rPr>
      </w:pPr>
    </w:p>
    <w:p w14:paraId="41FE827C" w14:textId="77777777" w:rsidR="0017238F" w:rsidRPr="0017238F" w:rsidRDefault="0017238F" w:rsidP="0017238F">
      <w:pPr>
        <w:widowControl w:val="0"/>
        <w:autoSpaceDE w:val="0"/>
        <w:autoSpaceDN w:val="0"/>
        <w:spacing w:after="0"/>
        <w:ind w:left="567"/>
        <w:jc w:val="both"/>
        <w:rPr>
          <w:rFonts w:ascii="Arial" w:eastAsia="Arial" w:hAnsi="Arial" w:cs="Arial"/>
          <w:lang w:eastAsia="en-GB" w:bidi="en-GB"/>
        </w:rPr>
      </w:pPr>
      <w:r w:rsidRPr="0017238F">
        <w:rPr>
          <w:rFonts w:ascii="Arial" w:eastAsia="Arial" w:hAnsi="Arial" w:cs="Arial"/>
          <w:lang w:eastAsia="en-GB" w:bidi="en-GB"/>
        </w:rPr>
        <w:t xml:space="preserve">We have recently embarked on a truly exciting and unique strategy to develop a new selective A Level centre of excellence and in 2020 CTK Aquinas will open its doors to high performing A Level students which will make it the area’s only sixth form centre of its kind. In shaping this new strategy, we have consulted extensively with staff, parents, alumni, universities, our employer advisory boards and Catholic partners and as a result we have built a distinct picture of why students and parents choose each of our sixth forms as a place to study.  Our new focus on A Levels excellence will combine the Christian values of a Catholic college with a high quality curriculum, developed in partnership with independent schools and the scholarship graduate programme, which will appeal to those with top </w:t>
      </w:r>
      <w:r w:rsidRPr="0017238F">
        <w:rPr>
          <w:rFonts w:ascii="Arial" w:eastAsia="Arial" w:hAnsi="Arial" w:cs="Arial"/>
          <w:lang w:eastAsia="en-GB" w:bidi="en-GB"/>
        </w:rPr>
        <w:lastRenderedPageBreak/>
        <w:t xml:space="preserve">GCSE grades. Students will be taught in great facilities by specialist teachers with a focus on progressing to the UK’s top universities. </w:t>
      </w:r>
    </w:p>
    <w:p w14:paraId="5BE0AB0F" w14:textId="77777777" w:rsidR="0017238F" w:rsidRPr="0017238F" w:rsidRDefault="0017238F" w:rsidP="0017238F">
      <w:pPr>
        <w:widowControl w:val="0"/>
        <w:autoSpaceDE w:val="0"/>
        <w:autoSpaceDN w:val="0"/>
        <w:spacing w:after="0"/>
        <w:ind w:left="567"/>
        <w:jc w:val="both"/>
        <w:rPr>
          <w:rFonts w:ascii="Arial" w:eastAsia="Arial" w:hAnsi="Arial" w:cs="Arial"/>
          <w:lang w:eastAsia="en-GB" w:bidi="en-GB"/>
        </w:rPr>
      </w:pPr>
    </w:p>
    <w:p w14:paraId="550F3A63" w14:textId="77777777" w:rsidR="0017238F" w:rsidRPr="0017238F" w:rsidRDefault="0017238F" w:rsidP="0017238F">
      <w:pPr>
        <w:widowControl w:val="0"/>
        <w:autoSpaceDE w:val="0"/>
        <w:autoSpaceDN w:val="0"/>
        <w:spacing w:after="0"/>
        <w:ind w:left="567"/>
        <w:jc w:val="both"/>
        <w:rPr>
          <w:rFonts w:ascii="Arial" w:eastAsia="Arial" w:hAnsi="Arial" w:cs="Arial"/>
          <w:lang w:eastAsia="en-GB" w:bidi="en-GB"/>
        </w:rPr>
      </w:pPr>
      <w:r w:rsidRPr="0017238F">
        <w:rPr>
          <w:rFonts w:ascii="Arial" w:eastAsia="Arial" w:hAnsi="Arial" w:cs="Arial"/>
          <w:lang w:eastAsia="en-GB" w:bidi="en-GB"/>
        </w:rPr>
        <w:t xml:space="preserve">To succeed in this role you will come to us with a demonstrable track record on leading excellent A Level provision which delivers strong outcomes and outstanding progression opportunities for learners.  You may currently be working in a high performing school, in either the state or independent sector, or one of the country’s top sixth form providers.  You will have the proven leadership credentials to lead others towards the implementation of a new vision and strategy and you will have a genuine commitment to our values and distinctive ethos.  </w:t>
      </w:r>
    </w:p>
    <w:p w14:paraId="443FBCEF" w14:textId="77777777" w:rsidR="0017238F" w:rsidRPr="0017238F" w:rsidRDefault="0017238F" w:rsidP="0017238F">
      <w:pPr>
        <w:widowControl w:val="0"/>
        <w:autoSpaceDE w:val="0"/>
        <w:autoSpaceDN w:val="0"/>
        <w:spacing w:after="0"/>
        <w:ind w:left="567"/>
        <w:jc w:val="both"/>
        <w:rPr>
          <w:rFonts w:ascii="Arial" w:eastAsia="Arial" w:hAnsi="Arial" w:cs="Arial"/>
          <w:lang w:eastAsia="en-GB" w:bidi="en-GB"/>
        </w:rPr>
      </w:pPr>
    </w:p>
    <w:p w14:paraId="5C3FF5EA" w14:textId="72B7C4E9" w:rsidR="0017238F" w:rsidRPr="0017238F" w:rsidRDefault="007A5ED4" w:rsidP="0017238F">
      <w:pPr>
        <w:widowControl w:val="0"/>
        <w:autoSpaceDE w:val="0"/>
        <w:autoSpaceDN w:val="0"/>
        <w:spacing w:after="0"/>
        <w:ind w:left="567"/>
        <w:jc w:val="both"/>
        <w:rPr>
          <w:rFonts w:ascii="Arial" w:eastAsia="Arial" w:hAnsi="Arial" w:cs="Arial"/>
          <w:lang w:eastAsia="en-GB" w:bidi="en-GB"/>
        </w:rPr>
      </w:pPr>
      <w:r>
        <w:rPr>
          <w:rFonts w:ascii="Arial" w:eastAsia="Arial" w:hAnsi="Arial" w:cs="Arial"/>
          <w:lang w:eastAsia="en-GB" w:bidi="en-GB"/>
        </w:rPr>
        <w:t>As well as being a Deputy Principal</w:t>
      </w:r>
      <w:r w:rsidR="0017238F" w:rsidRPr="0017238F">
        <w:rPr>
          <w:rFonts w:ascii="Arial" w:eastAsia="Arial" w:hAnsi="Arial" w:cs="Arial"/>
          <w:lang w:eastAsia="en-GB" w:bidi="en-GB"/>
        </w:rPr>
        <w:t>, the post holder will also be</w:t>
      </w:r>
      <w:r>
        <w:rPr>
          <w:rFonts w:ascii="Arial" w:eastAsia="Arial" w:hAnsi="Arial" w:cs="Arial"/>
          <w:lang w:eastAsia="en-GB" w:bidi="en-GB"/>
        </w:rPr>
        <w:t xml:space="preserve"> the Head of A Levels</w:t>
      </w:r>
      <w:r w:rsidR="0017238F" w:rsidRPr="0017238F">
        <w:rPr>
          <w:rFonts w:ascii="Arial" w:eastAsia="Arial" w:hAnsi="Arial" w:cs="Arial"/>
          <w:lang w:eastAsia="en-GB" w:bidi="en-GB"/>
        </w:rPr>
        <w:t xml:space="preserve"> and as a Senior Post Holder you will work with your fellow senior leaders to contribute to the wider strategic development of the college. </w:t>
      </w:r>
    </w:p>
    <w:p w14:paraId="1CC9EABA" w14:textId="77777777" w:rsidR="0017238F" w:rsidRPr="0017238F" w:rsidRDefault="0017238F" w:rsidP="0017238F">
      <w:pPr>
        <w:widowControl w:val="0"/>
        <w:autoSpaceDE w:val="0"/>
        <w:autoSpaceDN w:val="0"/>
        <w:spacing w:after="0"/>
        <w:ind w:left="567"/>
        <w:jc w:val="both"/>
        <w:rPr>
          <w:rFonts w:ascii="Arial" w:eastAsia="Arial" w:hAnsi="Arial" w:cs="Arial"/>
          <w:lang w:eastAsia="en-GB" w:bidi="en-GB"/>
        </w:rPr>
      </w:pPr>
    </w:p>
    <w:p w14:paraId="093E9773" w14:textId="77777777" w:rsidR="0017238F" w:rsidRPr="0017238F" w:rsidRDefault="0017238F" w:rsidP="0017238F">
      <w:pPr>
        <w:widowControl w:val="0"/>
        <w:autoSpaceDE w:val="0"/>
        <w:autoSpaceDN w:val="0"/>
        <w:spacing w:after="0"/>
        <w:ind w:left="567"/>
        <w:jc w:val="both"/>
        <w:rPr>
          <w:rFonts w:ascii="Arial" w:eastAsia="Arial" w:hAnsi="Arial" w:cs="Arial"/>
          <w:lang w:eastAsia="en-GB" w:bidi="en-GB"/>
        </w:rPr>
      </w:pPr>
      <w:r w:rsidRPr="0017238F">
        <w:rPr>
          <w:rFonts w:ascii="Arial" w:eastAsia="Arial" w:hAnsi="Arial" w:cs="Arial"/>
          <w:lang w:eastAsia="en-GB" w:bidi="en-GB"/>
        </w:rPr>
        <w:t xml:space="preserve">We have appointed FE Associates to support us in finding the right person for the role.  Interested parties are encouraged to have an initial discussion with our lead consultant, Jo Johnston, ahead of the closing date and prior to submitting and application.  This can be arranged by emailing </w:t>
      </w:r>
      <w:hyperlink r:id="rId17" w:history="1">
        <w:r w:rsidRPr="0017238F">
          <w:rPr>
            <w:rStyle w:val="Hyperlink"/>
            <w:rFonts w:ascii="Arial" w:eastAsia="Arial" w:hAnsi="Arial" w:cs="Arial"/>
            <w:lang w:eastAsia="en-GB" w:bidi="en-GB"/>
          </w:rPr>
          <w:t>jo.johnston@fea.co.uk</w:t>
        </w:r>
      </w:hyperlink>
    </w:p>
    <w:p w14:paraId="4144BAE5" w14:textId="77777777" w:rsidR="0017238F" w:rsidRPr="0017238F" w:rsidRDefault="0017238F" w:rsidP="0017238F">
      <w:pPr>
        <w:widowControl w:val="0"/>
        <w:autoSpaceDE w:val="0"/>
        <w:autoSpaceDN w:val="0"/>
        <w:spacing w:after="0"/>
        <w:ind w:left="567"/>
        <w:jc w:val="both"/>
        <w:rPr>
          <w:rFonts w:ascii="Arial" w:eastAsia="Arial" w:hAnsi="Arial" w:cs="Arial"/>
          <w:b/>
          <w:lang w:eastAsia="en-GB" w:bidi="en-GB"/>
        </w:rPr>
      </w:pPr>
    </w:p>
    <w:p w14:paraId="60A32FAA" w14:textId="77777777" w:rsidR="00CF7608" w:rsidRPr="00CF7608" w:rsidRDefault="00CF7608" w:rsidP="00EE0D52">
      <w:pPr>
        <w:widowControl w:val="0"/>
        <w:autoSpaceDE w:val="0"/>
        <w:autoSpaceDN w:val="0"/>
        <w:spacing w:after="0"/>
        <w:ind w:left="567"/>
        <w:jc w:val="both"/>
        <w:rPr>
          <w:rFonts w:ascii="Arial" w:eastAsia="Arial" w:hAnsi="Arial" w:cs="Arial"/>
          <w:sz w:val="15"/>
          <w:lang w:eastAsia="en-GB" w:bidi="en-GB"/>
        </w:rPr>
      </w:pPr>
    </w:p>
    <w:p w14:paraId="6F687B46" w14:textId="77777777" w:rsidR="00CF7608" w:rsidRPr="00CF7608" w:rsidRDefault="00CF7608" w:rsidP="00EE0D52">
      <w:pPr>
        <w:widowControl w:val="0"/>
        <w:autoSpaceDE w:val="0"/>
        <w:autoSpaceDN w:val="0"/>
        <w:spacing w:after="0"/>
        <w:ind w:left="567"/>
        <w:rPr>
          <w:rFonts w:ascii="Arial" w:eastAsia="Arial" w:hAnsi="Arial" w:cs="Arial"/>
          <w:lang w:eastAsia="en-GB" w:bidi="en-GB"/>
        </w:rPr>
      </w:pPr>
      <w:r w:rsidRPr="00CF7608">
        <w:rPr>
          <w:rFonts w:ascii="Arial" w:eastAsia="Arial" w:hAnsi="Arial" w:cs="Arial"/>
          <w:lang w:eastAsia="en-GB" w:bidi="en-GB"/>
        </w:rPr>
        <w:t>Yours sincerely</w:t>
      </w:r>
    </w:p>
    <w:p w14:paraId="4F9D39FA" w14:textId="511D2EB5" w:rsidR="00CF7608" w:rsidRPr="00CF7608" w:rsidRDefault="00CF7608" w:rsidP="00A644D8">
      <w:pPr>
        <w:widowControl w:val="0"/>
        <w:autoSpaceDE w:val="0"/>
        <w:autoSpaceDN w:val="0"/>
        <w:spacing w:before="8" w:after="0" w:line="240" w:lineRule="auto"/>
        <w:rPr>
          <w:rFonts w:ascii="Arial" w:eastAsia="Arial" w:hAnsi="Arial" w:cs="Arial"/>
          <w:sz w:val="25"/>
          <w:lang w:eastAsia="en-GB" w:bidi="en-GB"/>
        </w:rPr>
      </w:pPr>
      <w:r w:rsidRPr="00CF7608">
        <w:rPr>
          <w:rFonts w:ascii="Arial" w:eastAsia="Arial" w:hAnsi="Arial" w:cs="Arial"/>
          <w:noProof/>
          <w:lang w:eastAsia="en-GB"/>
        </w:rPr>
        <w:drawing>
          <wp:anchor distT="0" distB="0" distL="0" distR="0" simplePos="0" relativeHeight="251659264" behindDoc="0" locked="0" layoutInCell="1" allowOverlap="1" wp14:anchorId="69841CE9" wp14:editId="0C56155A">
            <wp:simplePos x="0" y="0"/>
            <wp:positionH relativeFrom="page">
              <wp:posOffset>906806</wp:posOffset>
            </wp:positionH>
            <wp:positionV relativeFrom="paragraph">
              <wp:posOffset>378019</wp:posOffset>
            </wp:positionV>
            <wp:extent cx="1511061" cy="304800"/>
            <wp:effectExtent l="0" t="0" r="0" b="0"/>
            <wp:wrapTopAndBottom/>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8" cstate="print"/>
                    <a:stretch>
                      <a:fillRect/>
                    </a:stretch>
                  </pic:blipFill>
                  <pic:spPr>
                    <a:xfrm>
                      <a:off x="0" y="0"/>
                      <a:ext cx="1511061" cy="304800"/>
                    </a:xfrm>
                    <a:prstGeom prst="rect">
                      <a:avLst/>
                    </a:prstGeom>
                  </pic:spPr>
                </pic:pic>
              </a:graphicData>
            </a:graphic>
          </wp:anchor>
        </w:drawing>
      </w:r>
      <w:r w:rsidRPr="00CF7608">
        <w:rPr>
          <w:rFonts w:ascii="Arial" w:eastAsia="Arial" w:hAnsi="Arial" w:cs="Arial"/>
          <w:noProof/>
          <w:lang w:eastAsia="en-GB"/>
        </w:rPr>
        <w:drawing>
          <wp:anchor distT="0" distB="0" distL="0" distR="0" simplePos="0" relativeHeight="251660288" behindDoc="0" locked="0" layoutInCell="1" allowOverlap="1" wp14:anchorId="5D7DD717" wp14:editId="3FB16C71">
            <wp:simplePos x="0" y="0"/>
            <wp:positionH relativeFrom="page">
              <wp:posOffset>2914078</wp:posOffset>
            </wp:positionH>
            <wp:positionV relativeFrom="paragraph">
              <wp:posOffset>366380</wp:posOffset>
            </wp:positionV>
            <wp:extent cx="937223" cy="236219"/>
            <wp:effectExtent l="0" t="0" r="0" b="0"/>
            <wp:wrapTopAndBottom/>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9" cstate="print"/>
                    <a:stretch>
                      <a:fillRect/>
                    </a:stretch>
                  </pic:blipFill>
                  <pic:spPr>
                    <a:xfrm>
                      <a:off x="0" y="0"/>
                      <a:ext cx="937223" cy="236219"/>
                    </a:xfrm>
                    <a:prstGeom prst="rect">
                      <a:avLst/>
                    </a:prstGeom>
                  </pic:spPr>
                </pic:pic>
              </a:graphicData>
            </a:graphic>
          </wp:anchor>
        </w:drawing>
      </w:r>
      <w:r w:rsidRPr="00CF7608">
        <w:rPr>
          <w:rFonts w:ascii="Arial" w:eastAsia="Arial" w:hAnsi="Arial" w:cs="Arial"/>
          <w:noProof/>
          <w:lang w:eastAsia="en-GB"/>
        </w:rPr>
        <w:drawing>
          <wp:anchor distT="0" distB="0" distL="0" distR="0" simplePos="0" relativeHeight="251661312" behindDoc="0" locked="0" layoutInCell="1" allowOverlap="1" wp14:anchorId="1499F1C9" wp14:editId="70DD717A">
            <wp:simplePos x="0" y="0"/>
            <wp:positionH relativeFrom="page">
              <wp:posOffset>4529148</wp:posOffset>
            </wp:positionH>
            <wp:positionV relativeFrom="paragraph">
              <wp:posOffset>234895</wp:posOffset>
            </wp:positionV>
            <wp:extent cx="1012289" cy="562356"/>
            <wp:effectExtent l="0" t="0" r="0" b="0"/>
            <wp:wrapTopAndBottom/>
            <wp:docPr id="23" name="image1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0" cstate="print"/>
                    <a:stretch>
                      <a:fillRect/>
                    </a:stretch>
                  </pic:blipFill>
                  <pic:spPr>
                    <a:xfrm>
                      <a:off x="0" y="0"/>
                      <a:ext cx="1012289" cy="562356"/>
                    </a:xfrm>
                    <a:prstGeom prst="rect">
                      <a:avLst/>
                    </a:prstGeom>
                  </pic:spPr>
                </pic:pic>
              </a:graphicData>
            </a:graphic>
          </wp:anchor>
        </w:drawing>
      </w:r>
    </w:p>
    <w:tbl>
      <w:tblPr>
        <w:tblW w:w="0" w:type="auto"/>
        <w:tblInd w:w="497" w:type="dxa"/>
        <w:tblLayout w:type="fixed"/>
        <w:tblCellMar>
          <w:left w:w="0" w:type="dxa"/>
          <w:right w:w="0" w:type="dxa"/>
        </w:tblCellMar>
        <w:tblLook w:val="01E0" w:firstRow="1" w:lastRow="1" w:firstColumn="1" w:lastColumn="1" w:noHBand="0" w:noVBand="0"/>
      </w:tblPr>
      <w:tblGrid>
        <w:gridCol w:w="2490"/>
        <w:gridCol w:w="3073"/>
        <w:gridCol w:w="2683"/>
      </w:tblGrid>
      <w:tr w:rsidR="00CF7608" w:rsidRPr="00CF7608" w14:paraId="597F368E" w14:textId="77777777" w:rsidTr="00D14920">
        <w:trPr>
          <w:trHeight w:val="258"/>
        </w:trPr>
        <w:tc>
          <w:tcPr>
            <w:tcW w:w="2490" w:type="dxa"/>
          </w:tcPr>
          <w:p w14:paraId="5DC5FC4B" w14:textId="77777777" w:rsidR="00CF7608" w:rsidRPr="00CF7608" w:rsidRDefault="00CF7608" w:rsidP="00CF7608">
            <w:pPr>
              <w:widowControl w:val="0"/>
              <w:autoSpaceDE w:val="0"/>
              <w:autoSpaceDN w:val="0"/>
              <w:spacing w:after="0" w:line="239" w:lineRule="exact"/>
              <w:ind w:left="50"/>
              <w:rPr>
                <w:rFonts w:ascii="Arial" w:eastAsia="Arial" w:hAnsi="Arial" w:cs="Arial"/>
                <w:b/>
                <w:lang w:eastAsia="en-GB" w:bidi="en-GB"/>
              </w:rPr>
            </w:pPr>
            <w:r w:rsidRPr="00CF7608">
              <w:rPr>
                <w:rFonts w:ascii="Arial" w:eastAsia="Arial" w:hAnsi="Arial" w:cs="Arial"/>
                <w:b/>
                <w:lang w:eastAsia="en-GB" w:bidi="en-GB"/>
              </w:rPr>
              <w:t>Dr Rupert Evenett</w:t>
            </w:r>
          </w:p>
        </w:tc>
        <w:tc>
          <w:tcPr>
            <w:tcW w:w="3073" w:type="dxa"/>
          </w:tcPr>
          <w:p w14:paraId="0F6CA63C" w14:textId="77777777" w:rsidR="00CF7608" w:rsidRPr="00CF7608" w:rsidRDefault="00CF7608" w:rsidP="00CF7608">
            <w:pPr>
              <w:widowControl w:val="0"/>
              <w:autoSpaceDE w:val="0"/>
              <w:autoSpaceDN w:val="0"/>
              <w:spacing w:after="0" w:line="239" w:lineRule="exact"/>
              <w:ind w:left="440"/>
              <w:rPr>
                <w:rFonts w:ascii="Arial" w:eastAsia="Arial" w:hAnsi="Arial" w:cs="Arial"/>
                <w:b/>
                <w:lang w:eastAsia="en-GB" w:bidi="en-GB"/>
              </w:rPr>
            </w:pPr>
            <w:r w:rsidRPr="00CF7608">
              <w:rPr>
                <w:rFonts w:ascii="Arial" w:eastAsia="Arial" w:hAnsi="Arial" w:cs="Arial"/>
                <w:b/>
                <w:lang w:eastAsia="en-GB" w:bidi="en-GB"/>
              </w:rPr>
              <w:t>Mrs Shireen Razey</w:t>
            </w:r>
          </w:p>
        </w:tc>
        <w:tc>
          <w:tcPr>
            <w:tcW w:w="2683" w:type="dxa"/>
          </w:tcPr>
          <w:p w14:paraId="56320F3B" w14:textId="77777777" w:rsidR="00CF7608" w:rsidRPr="00CF7608" w:rsidRDefault="00CF7608" w:rsidP="00CF7608">
            <w:pPr>
              <w:widowControl w:val="0"/>
              <w:autoSpaceDE w:val="0"/>
              <w:autoSpaceDN w:val="0"/>
              <w:spacing w:after="0" w:line="239" w:lineRule="exact"/>
              <w:ind w:left="247"/>
              <w:rPr>
                <w:rFonts w:ascii="Arial" w:eastAsia="Arial" w:hAnsi="Arial" w:cs="Arial"/>
                <w:b/>
                <w:lang w:eastAsia="en-GB" w:bidi="en-GB"/>
              </w:rPr>
            </w:pPr>
            <w:r w:rsidRPr="00CF7608">
              <w:rPr>
                <w:rFonts w:ascii="Arial" w:eastAsia="Arial" w:hAnsi="Arial" w:cs="Arial"/>
                <w:b/>
                <w:lang w:eastAsia="en-GB" w:bidi="en-GB"/>
              </w:rPr>
              <w:t>Rob McAuliffe</w:t>
            </w:r>
          </w:p>
        </w:tc>
      </w:tr>
      <w:tr w:rsidR="00CF7608" w:rsidRPr="00CF7608" w14:paraId="65C66A41" w14:textId="77777777" w:rsidTr="00D14920">
        <w:trPr>
          <w:trHeight w:val="258"/>
        </w:trPr>
        <w:tc>
          <w:tcPr>
            <w:tcW w:w="2490" w:type="dxa"/>
          </w:tcPr>
          <w:p w14:paraId="005CC38D" w14:textId="77777777" w:rsidR="00CF7608" w:rsidRPr="00CF7608" w:rsidRDefault="00CF7608" w:rsidP="00CF7608">
            <w:pPr>
              <w:widowControl w:val="0"/>
              <w:autoSpaceDE w:val="0"/>
              <w:autoSpaceDN w:val="0"/>
              <w:spacing w:before="6" w:after="0" w:line="233" w:lineRule="exact"/>
              <w:ind w:left="50"/>
              <w:rPr>
                <w:rFonts w:ascii="Arial" w:eastAsia="Arial" w:hAnsi="Arial" w:cs="Arial"/>
                <w:b/>
                <w:lang w:eastAsia="en-GB" w:bidi="en-GB"/>
              </w:rPr>
            </w:pPr>
            <w:r w:rsidRPr="00CF7608">
              <w:rPr>
                <w:rFonts w:ascii="Arial" w:eastAsia="Arial" w:hAnsi="Arial" w:cs="Arial"/>
                <w:b/>
                <w:lang w:eastAsia="en-GB" w:bidi="en-GB"/>
              </w:rPr>
              <w:t>Chair of Governors</w:t>
            </w:r>
          </w:p>
        </w:tc>
        <w:tc>
          <w:tcPr>
            <w:tcW w:w="3073" w:type="dxa"/>
          </w:tcPr>
          <w:p w14:paraId="01C6A329" w14:textId="77777777" w:rsidR="00CF7608" w:rsidRPr="00CF7608" w:rsidRDefault="00CF7608" w:rsidP="00CF7608">
            <w:pPr>
              <w:widowControl w:val="0"/>
              <w:autoSpaceDE w:val="0"/>
              <w:autoSpaceDN w:val="0"/>
              <w:spacing w:before="6" w:after="0" w:line="233" w:lineRule="exact"/>
              <w:ind w:left="440"/>
              <w:rPr>
                <w:rFonts w:ascii="Arial" w:eastAsia="Arial" w:hAnsi="Arial" w:cs="Arial"/>
                <w:b/>
                <w:lang w:eastAsia="en-GB" w:bidi="en-GB"/>
              </w:rPr>
            </w:pPr>
            <w:r w:rsidRPr="00CF7608">
              <w:rPr>
                <w:rFonts w:ascii="Arial" w:eastAsia="Arial" w:hAnsi="Arial" w:cs="Arial"/>
                <w:b/>
                <w:lang w:eastAsia="en-GB" w:bidi="en-GB"/>
              </w:rPr>
              <w:t>Co-Executive Principal</w:t>
            </w:r>
          </w:p>
        </w:tc>
        <w:tc>
          <w:tcPr>
            <w:tcW w:w="2683" w:type="dxa"/>
          </w:tcPr>
          <w:p w14:paraId="3C6E1272" w14:textId="77777777" w:rsidR="00CF7608" w:rsidRPr="00CF7608" w:rsidRDefault="00CF7608" w:rsidP="00CF7608">
            <w:pPr>
              <w:widowControl w:val="0"/>
              <w:autoSpaceDE w:val="0"/>
              <w:autoSpaceDN w:val="0"/>
              <w:spacing w:before="6" w:after="0" w:line="233" w:lineRule="exact"/>
              <w:ind w:left="247"/>
              <w:rPr>
                <w:rFonts w:ascii="Arial" w:eastAsia="Arial" w:hAnsi="Arial" w:cs="Arial"/>
                <w:b/>
                <w:lang w:eastAsia="en-GB" w:bidi="en-GB"/>
              </w:rPr>
            </w:pPr>
            <w:r w:rsidRPr="00CF7608">
              <w:rPr>
                <w:rFonts w:ascii="Arial" w:eastAsia="Arial" w:hAnsi="Arial" w:cs="Arial"/>
                <w:b/>
                <w:lang w:eastAsia="en-GB" w:bidi="en-GB"/>
              </w:rPr>
              <w:t>Co-Executive Principal</w:t>
            </w:r>
          </w:p>
        </w:tc>
      </w:tr>
    </w:tbl>
    <w:p w14:paraId="07E72B24" w14:textId="77777777" w:rsidR="00CF7608" w:rsidRPr="00CF7608" w:rsidRDefault="00CF7608" w:rsidP="00CF7608">
      <w:pPr>
        <w:widowControl w:val="0"/>
        <w:autoSpaceDE w:val="0"/>
        <w:autoSpaceDN w:val="0"/>
        <w:spacing w:after="0" w:line="240" w:lineRule="auto"/>
        <w:rPr>
          <w:rFonts w:ascii="Arial" w:eastAsia="Arial" w:hAnsi="Arial" w:cs="Arial"/>
          <w:lang w:eastAsia="en-GB" w:bidi="en-GB"/>
        </w:rPr>
        <w:sectPr w:rsidR="00CF7608" w:rsidRPr="00CF7608" w:rsidSect="00D55ADB">
          <w:headerReference w:type="default" r:id="rId21"/>
          <w:footerReference w:type="default" r:id="rId22"/>
          <w:pgSz w:w="11910" w:h="16840"/>
          <w:pgMar w:top="980" w:right="880" w:bottom="580" w:left="851" w:header="0" w:footer="12" w:gutter="0"/>
          <w:cols w:space="720"/>
        </w:sectPr>
      </w:pPr>
    </w:p>
    <w:p w14:paraId="4A6EAA4B" w14:textId="77777777" w:rsidR="00CF7608" w:rsidRPr="00CF7608" w:rsidRDefault="00CF7608" w:rsidP="00233FC9">
      <w:pPr>
        <w:spacing w:after="0"/>
        <w:ind w:right="95"/>
        <w:rPr>
          <w:rFonts w:ascii="Arial" w:hAnsi="Arial" w:cs="Arial"/>
          <w:b/>
          <w:color w:val="4B2582"/>
          <w:szCs w:val="28"/>
        </w:rPr>
      </w:pPr>
    </w:p>
    <w:p w14:paraId="1287CB27" w14:textId="0F8B1C65" w:rsidR="00F81B1B" w:rsidRPr="00D80199" w:rsidRDefault="00C50F38" w:rsidP="0086145F">
      <w:pPr>
        <w:spacing w:after="0"/>
        <w:ind w:right="-46"/>
        <w:rPr>
          <w:rFonts w:ascii="Arial" w:hAnsi="Arial" w:cs="Arial"/>
          <w:b/>
          <w:color w:val="392671"/>
          <w:sz w:val="32"/>
        </w:rPr>
      </w:pPr>
      <w:r w:rsidRPr="00D80199">
        <w:rPr>
          <w:rFonts w:ascii="Arial" w:hAnsi="Arial" w:cs="Arial"/>
          <w:b/>
          <w:color w:val="392671"/>
          <w:sz w:val="32"/>
          <w:szCs w:val="28"/>
        </w:rPr>
        <w:t>Job Description</w:t>
      </w:r>
      <w:r w:rsidR="003B0908" w:rsidRPr="00D80199">
        <w:rPr>
          <w:rFonts w:ascii="Arial" w:hAnsi="Arial" w:cs="Arial"/>
          <w:b/>
          <w:color w:val="392671"/>
          <w:sz w:val="32"/>
          <w:szCs w:val="28"/>
        </w:rPr>
        <w:t xml:space="preserve">: </w:t>
      </w:r>
      <w:r w:rsidR="007A5ED4">
        <w:rPr>
          <w:rFonts w:ascii="Arial" w:hAnsi="Arial" w:cs="Arial"/>
          <w:b/>
          <w:color w:val="392671"/>
          <w:sz w:val="32"/>
          <w:szCs w:val="28"/>
        </w:rPr>
        <w:t xml:space="preserve">Deputy Principal - </w:t>
      </w:r>
      <w:r w:rsidR="0017238F" w:rsidRPr="00D80199">
        <w:rPr>
          <w:rFonts w:ascii="Arial" w:hAnsi="Arial" w:cs="Arial"/>
          <w:b/>
          <w:color w:val="392671"/>
          <w:sz w:val="32"/>
          <w:szCs w:val="28"/>
        </w:rPr>
        <w:t xml:space="preserve">Head of A Levels </w:t>
      </w:r>
    </w:p>
    <w:p w14:paraId="5058A48D" w14:textId="77777777" w:rsidR="00233FC9" w:rsidRDefault="00233FC9" w:rsidP="00664006">
      <w:pPr>
        <w:spacing w:after="0"/>
        <w:ind w:left="2160" w:hanging="2160"/>
        <w:rPr>
          <w:rFonts w:ascii="Arial" w:hAnsi="Arial" w:cs="Arial"/>
          <w:b/>
        </w:rPr>
      </w:pPr>
    </w:p>
    <w:p w14:paraId="74044D7B" w14:textId="45ABFD97" w:rsidR="0048658C" w:rsidRDefault="003B6025" w:rsidP="00664006">
      <w:pPr>
        <w:spacing w:after="0"/>
        <w:ind w:left="2160" w:hanging="2160"/>
        <w:rPr>
          <w:rFonts w:ascii="Arial" w:hAnsi="Arial" w:cs="Arial"/>
        </w:rPr>
      </w:pPr>
      <w:r w:rsidRPr="00D91B74">
        <w:rPr>
          <w:rFonts w:ascii="Arial" w:hAnsi="Arial" w:cs="Arial"/>
          <w:b/>
        </w:rPr>
        <w:t>Responsible</w:t>
      </w:r>
      <w:r w:rsidR="00770D0A" w:rsidRPr="00D91B74">
        <w:rPr>
          <w:rFonts w:ascii="Arial" w:hAnsi="Arial" w:cs="Arial"/>
          <w:b/>
        </w:rPr>
        <w:t xml:space="preserve"> to</w:t>
      </w:r>
      <w:r w:rsidR="0048658C" w:rsidRPr="00D91B74">
        <w:rPr>
          <w:rFonts w:ascii="Arial" w:hAnsi="Arial" w:cs="Arial"/>
          <w:b/>
        </w:rPr>
        <w:t>:</w:t>
      </w:r>
      <w:r w:rsidR="0048658C" w:rsidRPr="00D91B74">
        <w:rPr>
          <w:rFonts w:ascii="Arial" w:hAnsi="Arial" w:cs="Arial"/>
          <w:b/>
        </w:rPr>
        <w:tab/>
      </w:r>
      <w:r w:rsidR="00EE0D52" w:rsidRPr="00D91B74">
        <w:rPr>
          <w:rFonts w:ascii="Arial" w:hAnsi="Arial" w:cs="Arial"/>
        </w:rPr>
        <w:t>Executive Principal</w:t>
      </w:r>
    </w:p>
    <w:p w14:paraId="641D6363" w14:textId="77777777" w:rsidR="00883CC5" w:rsidRDefault="00883CC5" w:rsidP="0048658C">
      <w:pPr>
        <w:spacing w:after="0"/>
        <w:rPr>
          <w:rFonts w:ascii="Arial" w:hAnsi="Arial" w:cs="Arial"/>
        </w:rPr>
      </w:pPr>
    </w:p>
    <w:p w14:paraId="306638C2" w14:textId="77777777" w:rsidR="003B6025" w:rsidRPr="00DF5D21" w:rsidRDefault="003B6025" w:rsidP="003B6025">
      <w:pPr>
        <w:spacing w:after="0"/>
        <w:ind w:left="2410" w:hanging="283"/>
        <w:rPr>
          <w:rFonts w:ascii="Arial" w:hAnsi="Arial" w:cs="Arial"/>
          <w:color w:val="00B0F0"/>
        </w:rPr>
      </w:pPr>
    </w:p>
    <w:p w14:paraId="5C9C4A15" w14:textId="77777777" w:rsidR="007F4D2B" w:rsidRPr="00D80199" w:rsidRDefault="007F4D2B" w:rsidP="003B6025">
      <w:pPr>
        <w:spacing w:after="60"/>
        <w:ind w:left="2160" w:hanging="2160"/>
        <w:rPr>
          <w:rFonts w:ascii="Arial" w:hAnsi="Arial" w:cs="Arial"/>
          <w:b/>
          <w:color w:val="392671"/>
          <w:sz w:val="28"/>
          <w:szCs w:val="24"/>
        </w:rPr>
      </w:pPr>
      <w:r w:rsidRPr="00D80199">
        <w:rPr>
          <w:rFonts w:ascii="Arial" w:hAnsi="Arial" w:cs="Arial"/>
          <w:b/>
          <w:color w:val="392671"/>
          <w:sz w:val="28"/>
          <w:szCs w:val="24"/>
        </w:rPr>
        <w:t>Job Purpose</w:t>
      </w:r>
    </w:p>
    <w:p w14:paraId="72D2FF23" w14:textId="72FD42C8" w:rsidR="002E132E" w:rsidRPr="007F4D2B" w:rsidRDefault="00BC1ADD" w:rsidP="007F4D2B">
      <w:pPr>
        <w:spacing w:after="60"/>
        <w:jc w:val="both"/>
        <w:rPr>
          <w:rFonts w:ascii="Arial" w:hAnsi="Arial" w:cs="Arial"/>
          <w:color w:val="000000" w:themeColor="text1"/>
        </w:rPr>
      </w:pPr>
      <w:r w:rsidRPr="00BC1ADD">
        <w:rPr>
          <w:rFonts w:ascii="Arial" w:hAnsi="Arial" w:cs="Arial"/>
          <w:bCs/>
          <w:color w:val="000000" w:themeColor="text1"/>
          <w:lang w:val="en-US"/>
        </w:rPr>
        <w:t>To have whole college strategic and operational responsibility for A Level curriculum. As a Senior Post Holder working closely with senior leaders and members of the Board of Governors to ensure provision is best practice, innovative, well planned, coherent and delivered to a high standard.  To provide leadership of our A Level Centre for Excellence</w:t>
      </w:r>
      <w:r w:rsidR="00EE0D52">
        <w:rPr>
          <w:rFonts w:ascii="Arial" w:hAnsi="Arial" w:cs="Arial"/>
          <w:color w:val="000000" w:themeColor="text1"/>
          <w:lang w:val="en-US"/>
        </w:rPr>
        <w:t>.</w:t>
      </w:r>
    </w:p>
    <w:p w14:paraId="2392D70E" w14:textId="77777777" w:rsidR="007F4D2B" w:rsidRDefault="007F4D2B" w:rsidP="003B6025">
      <w:pPr>
        <w:spacing w:after="60"/>
        <w:ind w:left="2160" w:hanging="2160"/>
        <w:rPr>
          <w:rFonts w:ascii="Arial" w:hAnsi="Arial" w:cs="Arial"/>
          <w:b/>
          <w:color w:val="4B2582"/>
          <w:sz w:val="28"/>
          <w:szCs w:val="24"/>
        </w:rPr>
      </w:pPr>
    </w:p>
    <w:p w14:paraId="5350F8F2" w14:textId="77777777" w:rsidR="00BC2AE7" w:rsidRPr="00D80199" w:rsidRDefault="00392AFC" w:rsidP="003B6025">
      <w:pPr>
        <w:spacing w:after="60"/>
        <w:ind w:left="2160" w:hanging="2160"/>
        <w:rPr>
          <w:rFonts w:ascii="Arial" w:hAnsi="Arial" w:cs="Arial"/>
          <w:b/>
          <w:color w:val="392671"/>
          <w:sz w:val="28"/>
          <w:szCs w:val="24"/>
        </w:rPr>
      </w:pPr>
      <w:r w:rsidRPr="00D80199">
        <w:rPr>
          <w:rFonts w:ascii="Arial" w:hAnsi="Arial" w:cs="Arial"/>
          <w:b/>
          <w:color w:val="392671"/>
          <w:sz w:val="28"/>
          <w:szCs w:val="24"/>
        </w:rPr>
        <w:t>Main Accountabilities</w:t>
      </w:r>
    </w:p>
    <w:p w14:paraId="646B32FB" w14:textId="49B264B3" w:rsidR="00392AFC" w:rsidRPr="00D80199" w:rsidRDefault="00BC1ADD" w:rsidP="00392AFC">
      <w:pPr>
        <w:spacing w:after="60"/>
        <w:ind w:left="2160" w:hanging="2160"/>
        <w:rPr>
          <w:rFonts w:ascii="Arial" w:hAnsi="Arial" w:cs="Arial"/>
          <w:b/>
          <w:color w:val="392671"/>
          <w:sz w:val="24"/>
        </w:rPr>
      </w:pPr>
      <w:r>
        <w:rPr>
          <w:rFonts w:ascii="Arial" w:hAnsi="Arial" w:cs="Arial"/>
          <w:b/>
          <w:color w:val="392671"/>
          <w:sz w:val="24"/>
        </w:rPr>
        <w:t>Academic</w:t>
      </w:r>
      <w:r w:rsidR="00EE0D52" w:rsidRPr="00D80199">
        <w:rPr>
          <w:rFonts w:ascii="Arial" w:hAnsi="Arial" w:cs="Arial"/>
          <w:b/>
          <w:color w:val="392671"/>
          <w:sz w:val="24"/>
        </w:rPr>
        <w:t xml:space="preserve"> Curriculum </w:t>
      </w:r>
    </w:p>
    <w:p w14:paraId="258F10BF"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 xml:space="preserve">To lead and manage the whole college A Level curriculum, implementing the strategic specialism developments so that students achieve best possible examination outcomes and so that the A Level provision is outstanding  </w:t>
      </w:r>
    </w:p>
    <w:p w14:paraId="7C823225"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To develop evidence informed best practice pedagogical approaches to A Level delivery, ensuring teaching, learning and assessment expectations and standards are clear and complied with</w:t>
      </w:r>
    </w:p>
    <w:p w14:paraId="29CAAF94"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To ensure teacher approaches to specification delivery are fully grounded in subject specific best practice, ensuring a logically sound approach to how A Level content is delivered</w:t>
      </w:r>
    </w:p>
    <w:p w14:paraId="5FBE773D"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 xml:space="preserve">To ensure subject delivery is suitably challenging, knowledge-rich and has a clear focus on the development of strong academic skills.    </w:t>
      </w:r>
    </w:p>
    <w:p w14:paraId="28F13B06"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lastRenderedPageBreak/>
        <w:t>To ensure all courses offer an extensive Super-Curriculum through the provision of electives, workshops and all other academic extension</w:t>
      </w:r>
    </w:p>
    <w:p w14:paraId="4972232E"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 xml:space="preserve">To lead and manage strategies that promote ambitious academic progress and ensure that value added outcomes are very strong </w:t>
      </w:r>
    </w:p>
    <w:p w14:paraId="3ABC78EC"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 xml:space="preserve">To develop and lead quality assurance and appraisal strategies that are data informed and drive the curriculum forward   </w:t>
      </w:r>
    </w:p>
    <w:p w14:paraId="6B77CE13"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 xml:space="preserve">To line manage teachers, ensuring that every teacher is an outstanding practitioner, has up to date subject knowledge, is engaged in professional networks and fully committed to continually developing their practice    </w:t>
      </w:r>
    </w:p>
    <w:p w14:paraId="6E298EA9"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To lead on and advise SLT and the Governing Body on academic matters and developments</w:t>
      </w:r>
    </w:p>
    <w:p w14:paraId="4B52C8A1"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 xml:space="preserve">To promote and oversee academic partnerships with other selective schools and universities  </w:t>
      </w:r>
    </w:p>
    <w:p w14:paraId="41E79D3B"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 xml:space="preserve">To work with the MIS Director to ensure data produced for internal and external purposes is robust and accurate </w:t>
      </w:r>
    </w:p>
    <w:p w14:paraId="6D87CAFB"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To control and manage the annual academic budget for all teaching and related departments</w:t>
      </w:r>
    </w:p>
    <w:p w14:paraId="0D82E444"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 xml:space="preserve">To ensure the Mission, Vision for Students and CTK Graces are central to life of the whole college and informs how staff and students work with each other to ensure success </w:t>
      </w:r>
    </w:p>
    <w:p w14:paraId="717BB986"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To work with senior colleagues and lead the whole college A Level CPD strategy ensuring that it is innovative, leads the way and underpins the development of outstanding professional practice</w:t>
      </w:r>
    </w:p>
    <w:p w14:paraId="186FCA1D" w14:textId="77777777" w:rsidR="00D91B74" w:rsidRDefault="00D91B74" w:rsidP="00D91B74">
      <w:pPr>
        <w:autoSpaceDE w:val="0"/>
        <w:autoSpaceDN w:val="0"/>
        <w:adjustRightInd w:val="0"/>
        <w:spacing w:after="60"/>
        <w:ind w:left="69"/>
        <w:rPr>
          <w:rFonts w:ascii="Arial" w:hAnsi="Arial" w:cs="Arial"/>
        </w:rPr>
      </w:pPr>
    </w:p>
    <w:p w14:paraId="32894C0E"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 xml:space="preserve">To work with senior colleagues to ensure student attendance, punctuality and behaviour are exemplary </w:t>
      </w:r>
    </w:p>
    <w:p w14:paraId="58379106" w14:textId="77777777" w:rsidR="00BC1ADD"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lastRenderedPageBreak/>
        <w:t xml:space="preserve">To lead and manage tracking and monitoring processes, working with senior colleagues to ensure a joined up approach  </w:t>
      </w:r>
    </w:p>
    <w:p w14:paraId="1F3EE9D3" w14:textId="1C83ACE5" w:rsidR="003B6025" w:rsidRPr="00D91B74" w:rsidRDefault="00BC1ADD" w:rsidP="00BC1ADD">
      <w:pPr>
        <w:numPr>
          <w:ilvl w:val="0"/>
          <w:numId w:val="42"/>
        </w:numPr>
        <w:autoSpaceDE w:val="0"/>
        <w:autoSpaceDN w:val="0"/>
        <w:adjustRightInd w:val="0"/>
        <w:spacing w:after="60"/>
        <w:ind w:left="426" w:hanging="357"/>
        <w:rPr>
          <w:rFonts w:ascii="Arial" w:hAnsi="Arial" w:cs="Arial"/>
        </w:rPr>
      </w:pPr>
      <w:r w:rsidRPr="00D91B74">
        <w:rPr>
          <w:rFonts w:ascii="Arial" w:hAnsi="Arial" w:cs="Arial"/>
        </w:rPr>
        <w:t>To work with senior colleagues to ensure A Level courses develop strong and ambitious wider partnerships so that A Level students make exceptional progress.</w:t>
      </w:r>
    </w:p>
    <w:p w14:paraId="7ECD13F5" w14:textId="77777777" w:rsidR="00BC1ADD" w:rsidRDefault="00BC1ADD" w:rsidP="00BC1ADD">
      <w:pPr>
        <w:autoSpaceDE w:val="0"/>
        <w:autoSpaceDN w:val="0"/>
        <w:adjustRightInd w:val="0"/>
        <w:spacing w:after="60"/>
        <w:rPr>
          <w:rFonts w:ascii="Calibri" w:hAnsi="Calibri" w:cs="Calibri"/>
          <w:sz w:val="24"/>
          <w:szCs w:val="24"/>
        </w:rPr>
      </w:pPr>
    </w:p>
    <w:p w14:paraId="61A7F2BA" w14:textId="18AD6270" w:rsidR="007F4D2B" w:rsidRPr="00D80199" w:rsidRDefault="00503223" w:rsidP="007F4D2B">
      <w:pPr>
        <w:rPr>
          <w:rFonts w:ascii="Arial" w:hAnsi="Arial" w:cs="Arial"/>
          <w:b/>
          <w:color w:val="392671"/>
          <w:sz w:val="24"/>
        </w:rPr>
      </w:pPr>
      <w:r w:rsidRPr="00D80199">
        <w:rPr>
          <w:rFonts w:ascii="Arial" w:hAnsi="Arial" w:cs="Arial"/>
          <w:b/>
          <w:color w:val="392671"/>
          <w:sz w:val="24"/>
        </w:rPr>
        <w:t>Site</w:t>
      </w:r>
      <w:r w:rsidR="007F4D2B" w:rsidRPr="00D80199">
        <w:rPr>
          <w:rFonts w:ascii="Arial" w:hAnsi="Arial" w:cs="Arial"/>
          <w:b/>
          <w:color w:val="392671"/>
          <w:sz w:val="24"/>
        </w:rPr>
        <w:t xml:space="preserve"> Leadership</w:t>
      </w:r>
    </w:p>
    <w:p w14:paraId="04164A9E" w14:textId="23BE4EC8" w:rsidR="00503223" w:rsidRPr="00503223" w:rsidRDefault="00503223" w:rsidP="00BC1ADD">
      <w:pPr>
        <w:numPr>
          <w:ilvl w:val="0"/>
          <w:numId w:val="42"/>
        </w:numPr>
        <w:spacing w:after="60"/>
        <w:ind w:left="425" w:hanging="357"/>
        <w:jc w:val="both"/>
        <w:rPr>
          <w:rFonts w:ascii="Arial" w:hAnsi="Arial" w:cs="Arial"/>
        </w:rPr>
      </w:pPr>
      <w:r w:rsidRPr="00503223">
        <w:rPr>
          <w:rFonts w:ascii="Arial" w:hAnsi="Arial" w:cs="Arial"/>
        </w:rPr>
        <w:t>Ensure the smooth day to day running of the</w:t>
      </w:r>
      <w:r w:rsidR="00BC1ADD" w:rsidRPr="00BC1ADD">
        <w:rPr>
          <w:rFonts w:ascii="Calibri" w:hAnsi="Calibri" w:cs="Calibri"/>
          <w:sz w:val="24"/>
          <w:szCs w:val="24"/>
        </w:rPr>
        <w:t xml:space="preserve"> </w:t>
      </w:r>
      <w:r w:rsidR="00BC1ADD" w:rsidRPr="03BCE8C6">
        <w:rPr>
          <w:rFonts w:ascii="Calibri" w:hAnsi="Calibri" w:cs="Calibri"/>
          <w:sz w:val="24"/>
          <w:szCs w:val="24"/>
        </w:rPr>
        <w:t>Aquinas</w:t>
      </w:r>
      <w:r w:rsidRPr="00503223">
        <w:rPr>
          <w:rFonts w:ascii="Arial" w:hAnsi="Arial" w:cs="Arial"/>
        </w:rPr>
        <w:t xml:space="preserve"> college site. </w:t>
      </w:r>
    </w:p>
    <w:p w14:paraId="66393409" w14:textId="7B36DFE8" w:rsidR="00503223" w:rsidRPr="00503223" w:rsidRDefault="00503223" w:rsidP="00BC1ADD">
      <w:pPr>
        <w:numPr>
          <w:ilvl w:val="0"/>
          <w:numId w:val="42"/>
        </w:numPr>
        <w:spacing w:after="60"/>
        <w:ind w:left="425" w:hanging="357"/>
        <w:jc w:val="both"/>
        <w:rPr>
          <w:rFonts w:ascii="Arial" w:hAnsi="Arial" w:cs="Arial"/>
        </w:rPr>
      </w:pPr>
      <w:r w:rsidRPr="00503223">
        <w:rPr>
          <w:rFonts w:ascii="Arial" w:hAnsi="Arial" w:cs="Arial"/>
        </w:rPr>
        <w:t>Provide leadership for teaching and support staff on a day</w:t>
      </w:r>
      <w:r w:rsidR="00995F62">
        <w:rPr>
          <w:rFonts w:ascii="Arial" w:hAnsi="Arial" w:cs="Arial"/>
        </w:rPr>
        <w:t>-</w:t>
      </w:r>
      <w:r w:rsidRPr="00503223">
        <w:rPr>
          <w:rFonts w:ascii="Arial" w:hAnsi="Arial" w:cs="Arial"/>
        </w:rPr>
        <w:t>to</w:t>
      </w:r>
      <w:r w:rsidR="00995F62">
        <w:rPr>
          <w:rFonts w:ascii="Arial" w:hAnsi="Arial" w:cs="Arial"/>
        </w:rPr>
        <w:t>-</w:t>
      </w:r>
      <w:r w:rsidRPr="00503223">
        <w:rPr>
          <w:rFonts w:ascii="Arial" w:hAnsi="Arial" w:cs="Arial"/>
        </w:rPr>
        <w:t>day basis through agreed role management structures, liaising with other senior leaders to ensure that teaching, learning, assessment and central services are highly effective in enabling students to succeed.</w:t>
      </w:r>
    </w:p>
    <w:p w14:paraId="3B8E36A7" w14:textId="77777777" w:rsidR="00503223" w:rsidRPr="00503223" w:rsidRDefault="00503223" w:rsidP="00503223">
      <w:pPr>
        <w:numPr>
          <w:ilvl w:val="0"/>
          <w:numId w:val="42"/>
        </w:numPr>
        <w:spacing w:after="60"/>
        <w:ind w:left="426"/>
        <w:jc w:val="both"/>
        <w:rPr>
          <w:rFonts w:ascii="Arial" w:hAnsi="Arial" w:cs="Arial"/>
        </w:rPr>
      </w:pPr>
      <w:r w:rsidRPr="00503223">
        <w:rPr>
          <w:rFonts w:ascii="Arial" w:hAnsi="Arial" w:cs="Arial"/>
        </w:rPr>
        <w:t>Ensure the site follows the college’s health and safety, safeguarding and other policies and procedures in accordance with legislation and good practice.</w:t>
      </w:r>
    </w:p>
    <w:p w14:paraId="5C7EB57E" w14:textId="77777777" w:rsidR="007F4D2B" w:rsidRPr="007F4D2B" w:rsidRDefault="007F4D2B" w:rsidP="007F4D2B">
      <w:pPr>
        <w:spacing w:after="60"/>
        <w:ind w:left="360"/>
        <w:rPr>
          <w:rFonts w:ascii="Arial" w:hAnsi="Arial" w:cs="Arial"/>
          <w:b/>
        </w:rPr>
      </w:pPr>
    </w:p>
    <w:p w14:paraId="04058023" w14:textId="71CD1AEC" w:rsidR="007F4D2B" w:rsidRPr="00D80199" w:rsidRDefault="00503223" w:rsidP="007F4D2B">
      <w:pPr>
        <w:rPr>
          <w:rFonts w:ascii="Arial" w:hAnsi="Arial" w:cs="Arial"/>
          <w:b/>
          <w:color w:val="392671"/>
          <w:sz w:val="24"/>
        </w:rPr>
      </w:pPr>
      <w:r w:rsidRPr="00D80199">
        <w:rPr>
          <w:rFonts w:ascii="Arial" w:hAnsi="Arial" w:cs="Arial"/>
          <w:b/>
          <w:color w:val="392671"/>
          <w:sz w:val="24"/>
        </w:rPr>
        <w:t>Executive</w:t>
      </w:r>
      <w:r w:rsidR="007F4D2B" w:rsidRPr="00D80199">
        <w:rPr>
          <w:rFonts w:ascii="Arial" w:hAnsi="Arial" w:cs="Arial"/>
          <w:b/>
          <w:color w:val="392671"/>
          <w:sz w:val="24"/>
        </w:rPr>
        <w:t xml:space="preserve"> Leadership</w:t>
      </w:r>
    </w:p>
    <w:p w14:paraId="2182422A" w14:textId="27E49385" w:rsidR="00503223" w:rsidRPr="00503223" w:rsidRDefault="00503223" w:rsidP="00503223">
      <w:pPr>
        <w:numPr>
          <w:ilvl w:val="0"/>
          <w:numId w:val="42"/>
        </w:numPr>
        <w:spacing w:after="60"/>
        <w:ind w:left="426"/>
        <w:jc w:val="both"/>
        <w:rPr>
          <w:rFonts w:ascii="Arial" w:hAnsi="Arial" w:cs="Arial"/>
        </w:rPr>
      </w:pPr>
      <w:r w:rsidRPr="00503223">
        <w:rPr>
          <w:rFonts w:ascii="Arial" w:hAnsi="Arial" w:cs="Arial"/>
        </w:rPr>
        <w:t>Deputise for the Executive Principal in her absence as required</w:t>
      </w:r>
      <w:r w:rsidR="00820FED">
        <w:rPr>
          <w:rFonts w:ascii="Arial" w:hAnsi="Arial" w:cs="Arial"/>
        </w:rPr>
        <w:t>.</w:t>
      </w:r>
      <w:r w:rsidRPr="00503223">
        <w:rPr>
          <w:rFonts w:ascii="Arial" w:hAnsi="Arial" w:cs="Arial"/>
        </w:rPr>
        <w:t xml:space="preserve"> </w:t>
      </w:r>
    </w:p>
    <w:p w14:paraId="1D3118F5" w14:textId="34F909D5" w:rsidR="00503223" w:rsidRPr="00503223" w:rsidRDefault="00503223" w:rsidP="00503223">
      <w:pPr>
        <w:numPr>
          <w:ilvl w:val="0"/>
          <w:numId w:val="42"/>
        </w:numPr>
        <w:spacing w:after="60"/>
        <w:ind w:left="426"/>
        <w:jc w:val="both"/>
        <w:rPr>
          <w:rFonts w:ascii="Arial" w:hAnsi="Arial" w:cs="Arial"/>
        </w:rPr>
      </w:pPr>
      <w:r w:rsidRPr="00503223">
        <w:rPr>
          <w:rFonts w:ascii="Arial" w:hAnsi="Arial" w:cs="Arial"/>
        </w:rPr>
        <w:t>Work with Executive Team members and contribute to the development and implementation of whole college systems to ensure that success rates, value</w:t>
      </w:r>
      <w:r w:rsidR="00995F62">
        <w:rPr>
          <w:rFonts w:ascii="Arial" w:hAnsi="Arial" w:cs="Arial"/>
        </w:rPr>
        <w:t>-</w:t>
      </w:r>
      <w:r w:rsidRPr="00503223">
        <w:rPr>
          <w:rFonts w:ascii="Arial" w:hAnsi="Arial" w:cs="Arial"/>
        </w:rPr>
        <w:t>added and other performance indicators are consistently above national bench marks.</w:t>
      </w:r>
    </w:p>
    <w:p w14:paraId="7F971E5B" w14:textId="77777777" w:rsidR="00503223" w:rsidRPr="00503223" w:rsidRDefault="00503223" w:rsidP="00503223">
      <w:pPr>
        <w:numPr>
          <w:ilvl w:val="0"/>
          <w:numId w:val="42"/>
        </w:numPr>
        <w:spacing w:after="60"/>
        <w:ind w:left="426"/>
        <w:jc w:val="both"/>
        <w:rPr>
          <w:rFonts w:ascii="Arial" w:hAnsi="Arial" w:cs="Arial"/>
        </w:rPr>
      </w:pPr>
      <w:r w:rsidRPr="00503223">
        <w:rPr>
          <w:rFonts w:ascii="Arial" w:hAnsi="Arial" w:cs="Arial"/>
        </w:rPr>
        <w:t xml:space="preserve">Develop and maintain respectful and collaborative relationships across the college, building professionally credible teams whilst promoting a culture of best practice, value for money and effective service delivery across the college. </w:t>
      </w:r>
    </w:p>
    <w:p w14:paraId="63748177" w14:textId="77777777" w:rsidR="00503223" w:rsidRPr="00503223" w:rsidRDefault="00503223" w:rsidP="00503223">
      <w:pPr>
        <w:numPr>
          <w:ilvl w:val="0"/>
          <w:numId w:val="42"/>
        </w:numPr>
        <w:spacing w:after="60"/>
        <w:ind w:left="426"/>
        <w:jc w:val="both"/>
        <w:rPr>
          <w:rFonts w:ascii="Arial" w:hAnsi="Arial" w:cs="Arial"/>
        </w:rPr>
      </w:pPr>
      <w:r w:rsidRPr="00503223">
        <w:rPr>
          <w:rFonts w:ascii="Arial" w:hAnsi="Arial" w:cs="Arial"/>
        </w:rPr>
        <w:t xml:space="preserve">When appropriate, represent the college externally, working closely with stakeholders and partners to promote the work of the college. </w:t>
      </w:r>
    </w:p>
    <w:p w14:paraId="0797AE8A" w14:textId="77777777" w:rsidR="00503223" w:rsidRPr="00503223" w:rsidRDefault="00503223" w:rsidP="00503223">
      <w:pPr>
        <w:numPr>
          <w:ilvl w:val="0"/>
          <w:numId w:val="42"/>
        </w:numPr>
        <w:spacing w:after="60"/>
        <w:ind w:left="426"/>
        <w:jc w:val="both"/>
        <w:rPr>
          <w:rFonts w:ascii="Arial" w:hAnsi="Arial" w:cs="Arial"/>
        </w:rPr>
      </w:pPr>
      <w:r w:rsidRPr="00503223">
        <w:rPr>
          <w:rFonts w:ascii="Arial" w:hAnsi="Arial" w:cs="Arial"/>
        </w:rPr>
        <w:lastRenderedPageBreak/>
        <w:t xml:space="preserve">As a member of the Executive Leadership Team, make an ongoing contribution to the leadership of the college, playing a full leadership role in college life. </w:t>
      </w:r>
    </w:p>
    <w:p w14:paraId="6F99C037" w14:textId="77777777" w:rsidR="007F4D2B" w:rsidRPr="007F4D2B" w:rsidRDefault="007F4D2B" w:rsidP="007F4D2B">
      <w:pPr>
        <w:rPr>
          <w:rFonts w:ascii="Arial" w:hAnsi="Arial" w:cs="Arial"/>
          <w:b/>
        </w:rPr>
      </w:pPr>
    </w:p>
    <w:p w14:paraId="786FE6F4" w14:textId="3AD31F28" w:rsidR="007F4D2B" w:rsidRPr="00BC1ADD" w:rsidRDefault="007F4D2B" w:rsidP="007F4D2B">
      <w:pPr>
        <w:spacing w:after="60"/>
        <w:jc w:val="both"/>
        <w:rPr>
          <w:rFonts w:ascii="Arial" w:hAnsi="Arial" w:cs="Arial"/>
          <w:i/>
        </w:rPr>
      </w:pPr>
      <w:r w:rsidRPr="007F4D2B">
        <w:rPr>
          <w:rFonts w:ascii="Arial" w:hAnsi="Arial" w:cs="Arial"/>
          <w:i/>
        </w:rPr>
        <w:t xml:space="preserve">The lists above are not intended to be exhaustive and the post holder will be required to undertake any duties commensurate with the role of </w:t>
      </w:r>
      <w:r w:rsidR="00BC1ADD">
        <w:rPr>
          <w:rFonts w:ascii="Arial" w:hAnsi="Arial" w:cs="Arial"/>
          <w:i/>
        </w:rPr>
        <w:t xml:space="preserve">Deputy Principal - </w:t>
      </w:r>
      <w:r w:rsidR="005B0270">
        <w:rPr>
          <w:rFonts w:ascii="Arial" w:hAnsi="Arial" w:cs="Arial"/>
          <w:i/>
        </w:rPr>
        <w:t>Head of A Levels</w:t>
      </w:r>
      <w:r w:rsidRPr="007F4D2B">
        <w:rPr>
          <w:rFonts w:ascii="Arial" w:hAnsi="Arial" w:cs="Arial"/>
          <w:i/>
        </w:rPr>
        <w:t xml:space="preserve">. In recognition of the ever-changing environment in which the </w:t>
      </w:r>
      <w:r>
        <w:rPr>
          <w:rFonts w:ascii="Arial" w:hAnsi="Arial" w:cs="Arial"/>
          <w:i/>
        </w:rPr>
        <w:t>c</w:t>
      </w:r>
      <w:r w:rsidRPr="007F4D2B">
        <w:rPr>
          <w:rFonts w:ascii="Arial" w:hAnsi="Arial" w:cs="Arial"/>
          <w:i/>
        </w:rPr>
        <w:t xml:space="preserve">ollege operates, the contents of this job description will be the subject of </w:t>
      </w:r>
      <w:r w:rsidRPr="00C97DFC">
        <w:rPr>
          <w:rFonts w:ascii="Arial" w:hAnsi="Arial" w:cs="Arial"/>
          <w:i/>
        </w:rPr>
        <w:t>regular review in consultation with the post holder.  The post holder will take part in an annual cycle of appraisal which will be</w:t>
      </w:r>
      <w:r w:rsidRPr="00BC1ADD">
        <w:rPr>
          <w:rFonts w:ascii="Arial" w:hAnsi="Arial" w:cs="Arial"/>
          <w:i/>
        </w:rPr>
        <w:t xml:space="preserve"> conducted by the Board of Governors and Executive Principal.  </w:t>
      </w:r>
    </w:p>
    <w:p w14:paraId="77FC0AE9" w14:textId="77777777" w:rsidR="007F4D2B" w:rsidRPr="00BC1ADD" w:rsidRDefault="007F4D2B" w:rsidP="007F4D2B">
      <w:pPr>
        <w:rPr>
          <w:rFonts w:ascii="Arial" w:hAnsi="Arial" w:cs="Arial"/>
          <w:b/>
          <w:i/>
        </w:rPr>
      </w:pPr>
    </w:p>
    <w:p w14:paraId="1B3B789E" w14:textId="77777777" w:rsidR="007F4D2B" w:rsidRDefault="007F4D2B" w:rsidP="007F4D2B">
      <w:pPr>
        <w:rPr>
          <w:rFonts w:ascii="Calibri" w:hAnsi="Calibri" w:cs="Calibri"/>
        </w:rPr>
      </w:pPr>
    </w:p>
    <w:p w14:paraId="538F157F" w14:textId="77777777" w:rsidR="00392AFC" w:rsidRDefault="00392AFC">
      <w:pPr>
        <w:rPr>
          <w:rFonts w:ascii="Arial" w:hAnsi="Arial" w:cs="Arial"/>
          <w:b/>
          <w:color w:val="4B2582"/>
          <w:sz w:val="32"/>
          <w:szCs w:val="28"/>
        </w:rPr>
      </w:pPr>
      <w:r>
        <w:rPr>
          <w:rFonts w:ascii="Arial" w:hAnsi="Arial" w:cs="Arial"/>
          <w:b/>
          <w:color w:val="4B2582"/>
          <w:sz w:val="32"/>
          <w:szCs w:val="28"/>
        </w:rPr>
        <w:br w:type="page"/>
      </w:r>
    </w:p>
    <w:p w14:paraId="333889A5" w14:textId="77777777" w:rsidR="00392AFC" w:rsidRPr="0086145F" w:rsidRDefault="00392AFC" w:rsidP="00BE11AD">
      <w:pPr>
        <w:spacing w:after="0"/>
        <w:ind w:right="-472"/>
        <w:rPr>
          <w:rFonts w:ascii="Arial" w:hAnsi="Arial" w:cs="Arial"/>
          <w:b/>
          <w:color w:val="4B2582"/>
          <w:szCs w:val="28"/>
        </w:rPr>
      </w:pPr>
    </w:p>
    <w:p w14:paraId="1B0556FC" w14:textId="7D98366B" w:rsidR="00E80EDA" w:rsidRPr="00D80199" w:rsidRDefault="00E80EDA" w:rsidP="0086145F">
      <w:pPr>
        <w:spacing w:after="0"/>
        <w:ind w:right="-46"/>
        <w:rPr>
          <w:rFonts w:ascii="Arial" w:hAnsi="Arial" w:cs="Arial"/>
          <w:b/>
          <w:color w:val="392671"/>
          <w:sz w:val="32"/>
        </w:rPr>
      </w:pPr>
      <w:r w:rsidRPr="00D80199">
        <w:rPr>
          <w:rFonts w:ascii="Arial" w:hAnsi="Arial" w:cs="Arial"/>
          <w:b/>
          <w:color w:val="392671"/>
          <w:sz w:val="32"/>
          <w:szCs w:val="28"/>
        </w:rPr>
        <w:t xml:space="preserve">Person Specification: </w:t>
      </w:r>
      <w:r w:rsidR="007A5ED4">
        <w:rPr>
          <w:rFonts w:ascii="Arial" w:hAnsi="Arial" w:cs="Arial"/>
          <w:b/>
          <w:color w:val="392671"/>
          <w:sz w:val="32"/>
        </w:rPr>
        <w:t xml:space="preserve">Deputy Principal - </w:t>
      </w:r>
      <w:r w:rsidR="0017238F" w:rsidRPr="00D80199">
        <w:rPr>
          <w:rFonts w:ascii="Arial" w:hAnsi="Arial" w:cs="Arial"/>
          <w:b/>
          <w:color w:val="392671"/>
          <w:sz w:val="32"/>
          <w:szCs w:val="28"/>
        </w:rPr>
        <w:t xml:space="preserve">Head of A Levels </w:t>
      </w:r>
    </w:p>
    <w:p w14:paraId="48E3F9F3" w14:textId="126332F9" w:rsidR="00503223" w:rsidRPr="00503223" w:rsidRDefault="00503223" w:rsidP="00503223">
      <w:pPr>
        <w:spacing w:before="240" w:after="60"/>
        <w:jc w:val="both"/>
        <w:rPr>
          <w:rFonts w:ascii="Arial" w:hAnsi="Arial" w:cs="Arial"/>
          <w:color w:val="000000" w:themeColor="text1"/>
        </w:rPr>
      </w:pPr>
      <w:r w:rsidRPr="00503223">
        <w:rPr>
          <w:rFonts w:ascii="Arial" w:hAnsi="Arial" w:cs="Arial"/>
          <w:color w:val="000000" w:themeColor="text1"/>
          <w:lang w:val="en-US"/>
        </w:rPr>
        <w:t xml:space="preserve">The successful candidate will have the following experience, skills and qualities: </w:t>
      </w:r>
    </w:p>
    <w:p w14:paraId="4E30FC87" w14:textId="77777777" w:rsidR="00D4214D" w:rsidRPr="00D80199" w:rsidRDefault="008403F0" w:rsidP="000650C7">
      <w:pPr>
        <w:spacing w:before="240" w:after="60"/>
        <w:jc w:val="both"/>
        <w:rPr>
          <w:rFonts w:ascii="Arial" w:hAnsi="Arial" w:cs="Arial"/>
          <w:b/>
          <w:color w:val="392671"/>
          <w:sz w:val="28"/>
        </w:rPr>
      </w:pPr>
      <w:r w:rsidRPr="00D80199">
        <w:rPr>
          <w:rFonts w:ascii="Arial" w:hAnsi="Arial" w:cs="Arial"/>
          <w:b/>
          <w:color w:val="392671"/>
          <w:sz w:val="28"/>
        </w:rPr>
        <w:t>Experience</w:t>
      </w:r>
      <w:r w:rsidR="00D4214D" w:rsidRPr="00D80199">
        <w:rPr>
          <w:rFonts w:ascii="Arial" w:hAnsi="Arial" w:cs="Arial"/>
          <w:b/>
          <w:color w:val="392671"/>
          <w:sz w:val="28"/>
        </w:rPr>
        <w:t xml:space="preserve"> and Knowledge</w:t>
      </w:r>
      <w:r w:rsidRPr="00D80199">
        <w:rPr>
          <w:rFonts w:ascii="Arial" w:hAnsi="Arial" w:cs="Arial"/>
          <w:b/>
          <w:color w:val="392671"/>
          <w:sz w:val="28"/>
        </w:rPr>
        <w:t xml:space="preserve"> </w:t>
      </w:r>
    </w:p>
    <w:p w14:paraId="4854B2A4" w14:textId="77777777" w:rsidR="00E8617A" w:rsidRPr="00D80199" w:rsidRDefault="00D4214D" w:rsidP="0068348D">
      <w:pPr>
        <w:spacing w:after="60"/>
        <w:jc w:val="both"/>
        <w:rPr>
          <w:rFonts w:ascii="Arial" w:hAnsi="Arial" w:cs="Arial"/>
          <w:b/>
          <w:color w:val="392671"/>
          <w:sz w:val="28"/>
        </w:rPr>
      </w:pPr>
      <w:r w:rsidRPr="00D80199">
        <w:rPr>
          <w:rFonts w:ascii="Arial" w:hAnsi="Arial" w:cs="Arial"/>
          <w:b/>
          <w:color w:val="392671"/>
        </w:rPr>
        <w:t>Essential</w:t>
      </w:r>
    </w:p>
    <w:p w14:paraId="2AB8F4BC" w14:textId="02A747C9" w:rsidR="00503223" w:rsidRDefault="00503223" w:rsidP="00503223">
      <w:pPr>
        <w:pStyle w:val="TableParagraph"/>
        <w:numPr>
          <w:ilvl w:val="0"/>
          <w:numId w:val="37"/>
        </w:numPr>
        <w:tabs>
          <w:tab w:val="left" w:pos="426"/>
        </w:tabs>
        <w:spacing w:after="60" w:line="259" w:lineRule="auto"/>
        <w:ind w:left="425"/>
        <w:jc w:val="both"/>
      </w:pPr>
      <w:r w:rsidRPr="00503223">
        <w:t>Successful experience of</w:t>
      </w:r>
      <w:r w:rsidR="00BC1ADD">
        <w:t xml:space="preserve"> academic</w:t>
      </w:r>
      <w:r w:rsidRPr="00503223">
        <w:t xml:space="preserve"> leadership and working at a strategic level in a school or college</w:t>
      </w:r>
      <w:r w:rsidR="00820FED">
        <w:t>.</w:t>
      </w:r>
    </w:p>
    <w:p w14:paraId="63821667" w14:textId="2B33ACBA" w:rsidR="00BC1ADD" w:rsidRPr="00BC1ADD" w:rsidRDefault="00BC1ADD" w:rsidP="00D91B74">
      <w:pPr>
        <w:pStyle w:val="ListParagraph"/>
        <w:numPr>
          <w:ilvl w:val="0"/>
          <w:numId w:val="37"/>
        </w:numPr>
        <w:ind w:left="426"/>
        <w:rPr>
          <w:rFonts w:ascii="Arial" w:eastAsia="Arial" w:hAnsi="Arial" w:cs="Arial"/>
          <w:lang w:eastAsia="en-GB" w:bidi="en-GB"/>
        </w:rPr>
      </w:pPr>
      <w:r w:rsidRPr="00BC1ADD">
        <w:rPr>
          <w:rFonts w:ascii="Arial" w:eastAsia="Arial" w:hAnsi="Arial" w:cs="Arial"/>
          <w:lang w:eastAsia="en-GB" w:bidi="en-GB"/>
        </w:rPr>
        <w:t>Proven track record of outstanding outcomes on A Level courses including value added and achievement</w:t>
      </w:r>
      <w:r w:rsidR="00D91B74">
        <w:rPr>
          <w:rFonts w:ascii="Arial" w:eastAsia="Arial" w:hAnsi="Arial" w:cs="Arial"/>
          <w:lang w:eastAsia="en-GB" w:bidi="en-GB"/>
        </w:rPr>
        <w:t>.</w:t>
      </w:r>
    </w:p>
    <w:p w14:paraId="14919F6D" w14:textId="1DE0AE6C" w:rsidR="00503223" w:rsidRPr="00503223" w:rsidRDefault="00503223" w:rsidP="00503223">
      <w:pPr>
        <w:pStyle w:val="TableParagraph"/>
        <w:numPr>
          <w:ilvl w:val="0"/>
          <w:numId w:val="37"/>
        </w:numPr>
        <w:tabs>
          <w:tab w:val="left" w:pos="426"/>
        </w:tabs>
        <w:spacing w:after="60" w:line="259" w:lineRule="auto"/>
        <w:ind w:left="425"/>
        <w:jc w:val="both"/>
      </w:pPr>
      <w:r w:rsidRPr="00503223">
        <w:t xml:space="preserve">Significant and relevant awareness of the strategic management of </w:t>
      </w:r>
      <w:r w:rsidR="00BC1ADD">
        <w:t>academic courses</w:t>
      </w:r>
      <w:r w:rsidRPr="00503223">
        <w:t xml:space="preserve">. </w:t>
      </w:r>
    </w:p>
    <w:p w14:paraId="319DC4E2" w14:textId="400BAF8E" w:rsidR="00503223" w:rsidRPr="00D91B74" w:rsidRDefault="00D91B74" w:rsidP="00D91B74">
      <w:pPr>
        <w:pStyle w:val="ListParagraph"/>
        <w:numPr>
          <w:ilvl w:val="0"/>
          <w:numId w:val="37"/>
        </w:numPr>
        <w:ind w:left="426"/>
        <w:rPr>
          <w:rFonts w:ascii="Arial" w:eastAsia="Arial" w:hAnsi="Arial" w:cs="Arial"/>
          <w:lang w:eastAsia="en-GB" w:bidi="en-GB"/>
        </w:rPr>
      </w:pPr>
      <w:r w:rsidRPr="00D91B74">
        <w:rPr>
          <w:rFonts w:ascii="Arial" w:eastAsia="Arial" w:hAnsi="Arial" w:cs="Arial"/>
          <w:lang w:eastAsia="en-GB" w:bidi="en-GB"/>
        </w:rPr>
        <w:t>Clear understanding of, and a desire to achieve, excellence in all areas of academic provision, within and outside the timetable</w:t>
      </w:r>
      <w:r>
        <w:rPr>
          <w:rFonts w:ascii="Arial" w:eastAsia="Arial" w:hAnsi="Arial" w:cs="Arial"/>
          <w:lang w:eastAsia="en-GB" w:bidi="en-GB"/>
        </w:rPr>
        <w:t>.</w:t>
      </w:r>
    </w:p>
    <w:p w14:paraId="0C96D2FE"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Proven management experience of establishing and delivering strategic objectives and achieving targets within time and resource constraints.</w:t>
      </w:r>
    </w:p>
    <w:p w14:paraId="1129194B"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Track record as an accomplished and engaging teacher with a proven understanding of teaching, learning and assessment and the changing demands of the curriculum for key stage 5 students.</w:t>
      </w:r>
    </w:p>
    <w:p w14:paraId="76D2CBC8" w14:textId="6F6DFACF" w:rsidR="00503223" w:rsidRPr="00503223" w:rsidRDefault="00503223" w:rsidP="00503223">
      <w:pPr>
        <w:pStyle w:val="TableParagraph"/>
        <w:numPr>
          <w:ilvl w:val="0"/>
          <w:numId w:val="37"/>
        </w:numPr>
        <w:tabs>
          <w:tab w:val="left" w:pos="426"/>
        </w:tabs>
        <w:spacing w:after="60" w:line="259" w:lineRule="auto"/>
        <w:ind w:left="425"/>
        <w:jc w:val="both"/>
      </w:pPr>
      <w:r w:rsidRPr="00503223">
        <w:t>Successful experience of leading CPD across an institution</w:t>
      </w:r>
      <w:r w:rsidR="00820FED">
        <w:t>.</w:t>
      </w:r>
      <w:r w:rsidRPr="00503223">
        <w:t xml:space="preserve"> </w:t>
      </w:r>
    </w:p>
    <w:p w14:paraId="50E88DD5" w14:textId="77777777" w:rsidR="00D4214D" w:rsidRPr="00D80199" w:rsidRDefault="00D4214D" w:rsidP="003B6025">
      <w:pPr>
        <w:spacing w:before="120" w:after="60"/>
        <w:ind w:left="426" w:hanging="426"/>
        <w:jc w:val="both"/>
        <w:rPr>
          <w:rFonts w:ascii="Arial" w:hAnsi="Arial" w:cs="Arial"/>
          <w:b/>
          <w:color w:val="392671"/>
          <w:sz w:val="28"/>
        </w:rPr>
      </w:pPr>
      <w:r w:rsidRPr="00D80199">
        <w:rPr>
          <w:rFonts w:ascii="Arial" w:hAnsi="Arial" w:cs="Arial"/>
          <w:b/>
          <w:color w:val="392671"/>
        </w:rPr>
        <w:t>Desirable</w:t>
      </w:r>
    </w:p>
    <w:p w14:paraId="2810D3E7"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Demonstrable success in managing organisational change.</w:t>
      </w:r>
    </w:p>
    <w:p w14:paraId="289E03A2"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A working knowledge of the funding methodology and processes of the Education and Skills Funding Agency.</w:t>
      </w:r>
    </w:p>
    <w:p w14:paraId="50FE38F7"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lastRenderedPageBreak/>
        <w:t xml:space="preserve">Experience of working with funding bodies and regulators in an educational context. </w:t>
      </w:r>
    </w:p>
    <w:p w14:paraId="43DC30C6" w14:textId="6E1E5833" w:rsidR="00503223" w:rsidRPr="00503223" w:rsidRDefault="00503223" w:rsidP="00503223">
      <w:pPr>
        <w:pStyle w:val="TableParagraph"/>
        <w:numPr>
          <w:ilvl w:val="0"/>
          <w:numId w:val="37"/>
        </w:numPr>
        <w:tabs>
          <w:tab w:val="left" w:pos="426"/>
        </w:tabs>
        <w:spacing w:after="60" w:line="259" w:lineRule="auto"/>
        <w:ind w:left="425"/>
        <w:jc w:val="both"/>
      </w:pPr>
      <w:r w:rsidRPr="00503223">
        <w:t xml:space="preserve">Experience of managing a range </w:t>
      </w:r>
      <w:r w:rsidR="00802FC0">
        <w:t xml:space="preserve">of </w:t>
      </w:r>
      <w:r w:rsidRPr="00503223">
        <w:t xml:space="preserve">support services and resources. </w:t>
      </w:r>
    </w:p>
    <w:p w14:paraId="180FCB77" w14:textId="77777777" w:rsidR="003B6025" w:rsidRDefault="003B6025" w:rsidP="00BE11AD">
      <w:pPr>
        <w:spacing w:after="0"/>
        <w:jc w:val="both"/>
        <w:rPr>
          <w:rFonts w:ascii="Arial" w:hAnsi="Arial" w:cs="Arial"/>
          <w:b/>
          <w:color w:val="003C85"/>
          <w:sz w:val="28"/>
        </w:rPr>
      </w:pPr>
    </w:p>
    <w:p w14:paraId="30FD5BB7" w14:textId="4F87C1D0" w:rsidR="003B6025" w:rsidRPr="00D80199" w:rsidRDefault="008403F0" w:rsidP="0068348D">
      <w:pPr>
        <w:spacing w:after="60"/>
        <w:jc w:val="both"/>
        <w:rPr>
          <w:rFonts w:ascii="Arial" w:hAnsi="Arial" w:cs="Arial"/>
          <w:b/>
          <w:color w:val="392671"/>
          <w:sz w:val="28"/>
        </w:rPr>
      </w:pPr>
      <w:r w:rsidRPr="00D80199">
        <w:rPr>
          <w:rFonts w:ascii="Arial" w:hAnsi="Arial" w:cs="Arial"/>
          <w:b/>
          <w:color w:val="392671"/>
          <w:sz w:val="28"/>
        </w:rPr>
        <w:t>Skills</w:t>
      </w:r>
      <w:r w:rsidR="003B0908" w:rsidRPr="00D80199">
        <w:rPr>
          <w:rFonts w:ascii="Arial" w:hAnsi="Arial" w:cs="Arial"/>
          <w:b/>
          <w:color w:val="392671"/>
          <w:sz w:val="28"/>
        </w:rPr>
        <w:t xml:space="preserve"> and </w:t>
      </w:r>
      <w:r w:rsidR="00392AFC" w:rsidRPr="00D80199">
        <w:rPr>
          <w:rFonts w:ascii="Arial" w:hAnsi="Arial" w:cs="Arial"/>
          <w:b/>
          <w:color w:val="392671"/>
          <w:sz w:val="28"/>
        </w:rPr>
        <w:t>Qualities</w:t>
      </w:r>
      <w:r w:rsidR="00244966" w:rsidRPr="00D80199">
        <w:rPr>
          <w:rFonts w:ascii="Arial" w:hAnsi="Arial" w:cs="Arial"/>
          <w:b/>
          <w:color w:val="392671"/>
          <w:sz w:val="28"/>
        </w:rPr>
        <w:t xml:space="preserve"> </w:t>
      </w:r>
      <w:r w:rsidR="00244966" w:rsidRPr="00D80199">
        <w:rPr>
          <w:rFonts w:ascii="Arial" w:hAnsi="Arial" w:cs="Arial"/>
          <w:b/>
          <w:color w:val="392671"/>
        </w:rPr>
        <w:t>(All Essential)</w:t>
      </w:r>
    </w:p>
    <w:p w14:paraId="4D43B526" w14:textId="693BBD79" w:rsidR="00503223" w:rsidRPr="00503223" w:rsidRDefault="00503223" w:rsidP="00503223">
      <w:pPr>
        <w:pStyle w:val="TableParagraph"/>
        <w:numPr>
          <w:ilvl w:val="0"/>
          <w:numId w:val="37"/>
        </w:numPr>
        <w:tabs>
          <w:tab w:val="left" w:pos="426"/>
        </w:tabs>
        <w:spacing w:after="60" w:line="259" w:lineRule="auto"/>
        <w:ind w:left="425"/>
        <w:jc w:val="both"/>
      </w:pPr>
      <w:r w:rsidRPr="00503223">
        <w:t>Ability to create and deliver a strong, dynamic strategic vision</w:t>
      </w:r>
      <w:r w:rsidR="00820FED">
        <w:t>.</w:t>
      </w:r>
      <w:r w:rsidRPr="00503223">
        <w:t xml:space="preserve"> </w:t>
      </w:r>
    </w:p>
    <w:p w14:paraId="398952B7"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Inspiring and collaborative leadership and the ability to lead, manage and motivate staff to deliver high levels of performance.</w:t>
      </w:r>
    </w:p>
    <w:p w14:paraId="6436FD23" w14:textId="33E0C8EA" w:rsidR="00503223" w:rsidRPr="00503223" w:rsidRDefault="00503223" w:rsidP="00503223">
      <w:pPr>
        <w:pStyle w:val="TableParagraph"/>
        <w:numPr>
          <w:ilvl w:val="0"/>
          <w:numId w:val="37"/>
        </w:numPr>
        <w:tabs>
          <w:tab w:val="left" w:pos="426"/>
        </w:tabs>
        <w:spacing w:after="60" w:line="259" w:lineRule="auto"/>
        <w:ind w:left="425"/>
        <w:jc w:val="both"/>
      </w:pPr>
      <w:r w:rsidRPr="00503223">
        <w:t>Ability to maintain high standards through intervention and by acting as a role model</w:t>
      </w:r>
      <w:r w:rsidR="00820FED">
        <w:t>.</w:t>
      </w:r>
    </w:p>
    <w:p w14:paraId="2C9A0C92" w14:textId="51887972" w:rsidR="00503223" w:rsidRPr="00503223" w:rsidRDefault="00503223" w:rsidP="00503223">
      <w:pPr>
        <w:pStyle w:val="TableParagraph"/>
        <w:numPr>
          <w:ilvl w:val="0"/>
          <w:numId w:val="37"/>
        </w:numPr>
        <w:tabs>
          <w:tab w:val="left" w:pos="426"/>
        </w:tabs>
        <w:spacing w:after="60" w:line="259" w:lineRule="auto"/>
        <w:ind w:left="425"/>
        <w:jc w:val="both"/>
      </w:pPr>
      <w:r w:rsidRPr="00503223">
        <w:t>Ability to build and lead a strong and committed team</w:t>
      </w:r>
      <w:r w:rsidR="00820FED">
        <w:t>.</w:t>
      </w:r>
    </w:p>
    <w:p w14:paraId="2CE10340"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Ability to communicate, consult and negotiate effectively on a wide range of issues with students, teachers, managers and parents.</w:t>
      </w:r>
    </w:p>
    <w:p w14:paraId="4F46694B"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Sensitivity to the needs of a spiritually, culturally and socially diverse community.</w:t>
      </w:r>
    </w:p>
    <w:p w14:paraId="5B42412E"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Knowledge and understanding of leadership and management issues related to quality assurance.</w:t>
      </w:r>
    </w:p>
    <w:p w14:paraId="17CB60DF"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 xml:space="preserve">Ability to remain calm and decisive in time-pressured or challenging situations, with a strong aptitude in prioritising, managing workload and meeting deadlines. </w:t>
      </w:r>
    </w:p>
    <w:p w14:paraId="705018B6"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 xml:space="preserve">Ability to seek continuous development and improvement and not afraid to challenge and change established approaches. </w:t>
      </w:r>
    </w:p>
    <w:p w14:paraId="4BD0E5D1" w14:textId="25173EB3" w:rsidR="00503223" w:rsidRPr="00503223" w:rsidRDefault="00503223" w:rsidP="00503223">
      <w:pPr>
        <w:pStyle w:val="TableParagraph"/>
        <w:numPr>
          <w:ilvl w:val="0"/>
          <w:numId w:val="37"/>
        </w:numPr>
        <w:tabs>
          <w:tab w:val="left" w:pos="426"/>
        </w:tabs>
        <w:spacing w:after="60" w:line="259" w:lineRule="auto"/>
        <w:ind w:left="425"/>
        <w:jc w:val="both"/>
      </w:pPr>
      <w:r w:rsidRPr="00503223">
        <w:t>Demonstrable analytical skills with an ability to focus, coordinate</w:t>
      </w:r>
      <w:r w:rsidR="00783EBE">
        <w:t xml:space="preserve"> </w:t>
      </w:r>
      <w:r w:rsidRPr="00503223">
        <w:t>and synthesise data information, producing concise, timely reports for a variety of audiences.</w:t>
      </w:r>
    </w:p>
    <w:p w14:paraId="280D6BC1" w14:textId="60AB852E" w:rsidR="00503223" w:rsidRDefault="00503223" w:rsidP="00503223">
      <w:pPr>
        <w:pStyle w:val="TableParagraph"/>
        <w:numPr>
          <w:ilvl w:val="0"/>
          <w:numId w:val="37"/>
        </w:numPr>
        <w:tabs>
          <w:tab w:val="left" w:pos="426"/>
        </w:tabs>
        <w:spacing w:after="60" w:line="259" w:lineRule="auto"/>
        <w:ind w:left="425"/>
        <w:jc w:val="both"/>
      </w:pPr>
      <w:r w:rsidRPr="00503223">
        <w:t xml:space="preserve">Ability to use IT at a level commensurate with job role.  </w:t>
      </w:r>
    </w:p>
    <w:p w14:paraId="13A96DF0" w14:textId="77777777" w:rsidR="00D91B74" w:rsidRDefault="00D91B74" w:rsidP="00D91B74">
      <w:pPr>
        <w:pStyle w:val="TableParagraph"/>
        <w:tabs>
          <w:tab w:val="left" w:pos="426"/>
        </w:tabs>
        <w:spacing w:after="60" w:line="259" w:lineRule="auto"/>
        <w:ind w:left="425" w:firstLine="0"/>
        <w:jc w:val="both"/>
      </w:pPr>
    </w:p>
    <w:p w14:paraId="65EB5AE4" w14:textId="77777777" w:rsidR="00D91B74" w:rsidRDefault="00D91B74" w:rsidP="00D91B74">
      <w:pPr>
        <w:pStyle w:val="TableParagraph"/>
        <w:tabs>
          <w:tab w:val="left" w:pos="426"/>
        </w:tabs>
        <w:spacing w:after="60" w:line="259" w:lineRule="auto"/>
        <w:ind w:left="425" w:firstLine="0"/>
        <w:jc w:val="both"/>
      </w:pPr>
    </w:p>
    <w:p w14:paraId="25EB8303"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lastRenderedPageBreak/>
        <w:t xml:space="preserve">An ability to develop highly productive and effective relationships with staff, Governors and external stakeholders. </w:t>
      </w:r>
    </w:p>
    <w:p w14:paraId="570DD0E5" w14:textId="7BA7EC58" w:rsidR="00503223" w:rsidRPr="00503223" w:rsidRDefault="00503223" w:rsidP="00503223">
      <w:pPr>
        <w:pStyle w:val="TableParagraph"/>
        <w:numPr>
          <w:ilvl w:val="0"/>
          <w:numId w:val="37"/>
        </w:numPr>
        <w:tabs>
          <w:tab w:val="left" w:pos="426"/>
        </w:tabs>
        <w:spacing w:after="60" w:line="259" w:lineRule="auto"/>
        <w:ind w:left="425"/>
        <w:jc w:val="both"/>
      </w:pPr>
      <w:r w:rsidRPr="00503223">
        <w:t>Emotional intelligence with a strong moral compass. Resilient, curious and determined</w:t>
      </w:r>
      <w:r w:rsidR="00820FED">
        <w:t>.</w:t>
      </w:r>
    </w:p>
    <w:p w14:paraId="4813D3FB"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A relentless commitment to excellence.  Energetic, enthusiastic and highly motivated with excellent attention to detail as well as sense of humour.</w:t>
      </w:r>
    </w:p>
    <w:p w14:paraId="12711614" w14:textId="77777777" w:rsidR="003B6025" w:rsidRPr="00503223" w:rsidRDefault="003B6025" w:rsidP="00503223">
      <w:pPr>
        <w:pStyle w:val="TableParagraph"/>
        <w:tabs>
          <w:tab w:val="left" w:pos="426"/>
        </w:tabs>
        <w:spacing w:after="60" w:line="259" w:lineRule="auto"/>
        <w:ind w:left="425" w:firstLine="0"/>
        <w:jc w:val="both"/>
      </w:pPr>
    </w:p>
    <w:p w14:paraId="1768B04B" w14:textId="77777777" w:rsidR="00A10E5A" w:rsidRPr="00D80199" w:rsidRDefault="00A10E5A" w:rsidP="003B6025">
      <w:pPr>
        <w:spacing w:after="60"/>
        <w:ind w:left="426" w:hanging="426"/>
        <w:jc w:val="both"/>
        <w:rPr>
          <w:rFonts w:ascii="Arial" w:hAnsi="Arial" w:cs="Arial"/>
          <w:b/>
          <w:color w:val="392671"/>
          <w:sz w:val="28"/>
        </w:rPr>
      </w:pPr>
      <w:r w:rsidRPr="00D80199">
        <w:rPr>
          <w:rFonts w:ascii="Arial" w:hAnsi="Arial" w:cs="Arial"/>
          <w:b/>
          <w:color w:val="392671"/>
          <w:sz w:val="28"/>
        </w:rPr>
        <w:t>Qualifications</w:t>
      </w:r>
    </w:p>
    <w:p w14:paraId="1ACC4D71" w14:textId="77777777" w:rsidR="00503223" w:rsidRPr="00503223" w:rsidRDefault="00503223" w:rsidP="00503223">
      <w:pPr>
        <w:pStyle w:val="TableParagraph"/>
        <w:numPr>
          <w:ilvl w:val="0"/>
          <w:numId w:val="37"/>
        </w:numPr>
        <w:tabs>
          <w:tab w:val="left" w:pos="426"/>
        </w:tabs>
        <w:spacing w:after="60" w:line="259" w:lineRule="auto"/>
        <w:ind w:left="425"/>
        <w:jc w:val="both"/>
      </w:pPr>
      <w:r w:rsidRPr="00503223">
        <w:t xml:space="preserve">Qualified to degree level or equivalent professional qualification. </w:t>
      </w:r>
    </w:p>
    <w:p w14:paraId="2AC39F46" w14:textId="7422D551" w:rsidR="00503223" w:rsidRPr="00503223" w:rsidRDefault="00503223" w:rsidP="00503223">
      <w:pPr>
        <w:pStyle w:val="TableParagraph"/>
        <w:numPr>
          <w:ilvl w:val="0"/>
          <w:numId w:val="37"/>
        </w:numPr>
        <w:tabs>
          <w:tab w:val="left" w:pos="426"/>
        </w:tabs>
        <w:spacing w:after="60" w:line="259" w:lineRule="auto"/>
        <w:ind w:left="425"/>
        <w:jc w:val="both"/>
      </w:pPr>
      <w:r w:rsidRPr="00503223">
        <w:t>Hold a recognised teaching qualification</w:t>
      </w:r>
      <w:r w:rsidR="00820FED">
        <w:t>.</w:t>
      </w:r>
    </w:p>
    <w:p w14:paraId="2DC21540" w14:textId="775E6D3F" w:rsidR="00503223" w:rsidRDefault="00503223" w:rsidP="00503223">
      <w:pPr>
        <w:pStyle w:val="TableParagraph"/>
        <w:numPr>
          <w:ilvl w:val="0"/>
          <w:numId w:val="37"/>
        </w:numPr>
        <w:tabs>
          <w:tab w:val="left" w:pos="426"/>
        </w:tabs>
        <w:spacing w:after="60" w:line="259" w:lineRule="auto"/>
        <w:ind w:left="425"/>
        <w:jc w:val="both"/>
      </w:pPr>
      <w:r w:rsidRPr="00503223">
        <w:t>Evidence of strong commitment to continuing professional development</w:t>
      </w:r>
      <w:r w:rsidR="00820FED">
        <w:t>.</w:t>
      </w:r>
      <w:r w:rsidRPr="00503223">
        <w:t xml:space="preserve">  </w:t>
      </w:r>
    </w:p>
    <w:p w14:paraId="63889A8F" w14:textId="77777777" w:rsidR="00503223" w:rsidRDefault="00503223">
      <w:pPr>
        <w:rPr>
          <w:rFonts w:ascii="Arial" w:eastAsia="Arial" w:hAnsi="Arial" w:cs="Arial"/>
          <w:lang w:eastAsia="en-GB" w:bidi="en-GB"/>
        </w:rPr>
      </w:pPr>
      <w:r>
        <w:br w:type="page"/>
      </w:r>
    </w:p>
    <w:p w14:paraId="47B15BA6" w14:textId="77777777" w:rsidR="00CD47D3" w:rsidRDefault="00CD47D3" w:rsidP="005F4643">
      <w:pPr>
        <w:spacing w:after="0"/>
        <w:rPr>
          <w:rFonts w:ascii="Arial" w:eastAsia="Arial" w:hAnsi="Arial" w:cs="Arial"/>
          <w:lang w:eastAsia="en-GB" w:bidi="en-GB"/>
        </w:rPr>
      </w:pPr>
    </w:p>
    <w:p w14:paraId="7A15CCD0" w14:textId="793C9BFF" w:rsidR="00CF7608" w:rsidRPr="00D80199" w:rsidRDefault="00CF7608" w:rsidP="0086145F">
      <w:pPr>
        <w:spacing w:after="0"/>
        <w:ind w:right="-46"/>
        <w:rPr>
          <w:rFonts w:ascii="Arial" w:hAnsi="Arial" w:cs="Arial"/>
          <w:b/>
          <w:color w:val="392671"/>
          <w:sz w:val="32"/>
        </w:rPr>
      </w:pPr>
      <w:r w:rsidRPr="00D80199">
        <w:rPr>
          <w:rFonts w:ascii="Arial" w:hAnsi="Arial" w:cs="Arial"/>
          <w:b/>
          <w:color w:val="392671"/>
          <w:sz w:val="32"/>
          <w:szCs w:val="28"/>
        </w:rPr>
        <w:t xml:space="preserve">How to Apply: </w:t>
      </w:r>
      <w:r w:rsidR="007A5ED4">
        <w:rPr>
          <w:rFonts w:ascii="Arial" w:hAnsi="Arial" w:cs="Arial"/>
          <w:b/>
          <w:color w:val="392671"/>
          <w:sz w:val="32"/>
        </w:rPr>
        <w:t>Deputy Principal</w:t>
      </w:r>
      <w:r w:rsidR="007A5ED4">
        <w:rPr>
          <w:rFonts w:ascii="Arial" w:hAnsi="Arial" w:cs="Arial"/>
          <w:b/>
          <w:color w:val="392671"/>
          <w:sz w:val="32"/>
          <w:szCs w:val="28"/>
        </w:rPr>
        <w:t xml:space="preserve"> - Head of A Levels </w:t>
      </w:r>
    </w:p>
    <w:p w14:paraId="315F3BC7" w14:textId="77777777" w:rsidR="00CF7608" w:rsidRPr="00CF7608" w:rsidRDefault="00CF7608" w:rsidP="00CF7608">
      <w:pPr>
        <w:spacing w:after="0"/>
        <w:ind w:right="-472"/>
        <w:rPr>
          <w:rFonts w:ascii="Arial" w:hAnsi="Arial" w:cs="Arial"/>
          <w:b/>
          <w:color w:val="001F60"/>
          <w:szCs w:val="28"/>
        </w:rPr>
      </w:pPr>
    </w:p>
    <w:p w14:paraId="2D8510A5" w14:textId="46853465" w:rsidR="00CF7608" w:rsidRPr="00CF7608" w:rsidRDefault="00CF7608" w:rsidP="00CF7608">
      <w:pPr>
        <w:spacing w:after="0"/>
        <w:ind w:right="-472"/>
        <w:rPr>
          <w:rFonts w:ascii="Arial" w:hAnsi="Arial" w:cs="Arial"/>
          <w:color w:val="000000" w:themeColor="text1"/>
          <w:szCs w:val="23"/>
        </w:rPr>
      </w:pPr>
      <w:r w:rsidRPr="00CF7608">
        <w:rPr>
          <w:rFonts w:ascii="Arial" w:hAnsi="Arial" w:cs="Arial"/>
          <w:color w:val="000000" w:themeColor="text1"/>
          <w:szCs w:val="23"/>
        </w:rPr>
        <w:t xml:space="preserve">We have retained FE Associates to support us in finding an outstanding individual to inspire practice across our </w:t>
      </w:r>
      <w:r w:rsidR="00995F62">
        <w:rPr>
          <w:rFonts w:ascii="Arial" w:hAnsi="Arial" w:cs="Arial"/>
          <w:color w:val="000000" w:themeColor="text1"/>
          <w:szCs w:val="23"/>
        </w:rPr>
        <w:t>c</w:t>
      </w:r>
      <w:r w:rsidRPr="00CF7608">
        <w:rPr>
          <w:rFonts w:ascii="Arial" w:hAnsi="Arial" w:cs="Arial"/>
          <w:color w:val="000000" w:themeColor="text1"/>
          <w:szCs w:val="23"/>
        </w:rPr>
        <w:t>ollege. </w:t>
      </w:r>
    </w:p>
    <w:p w14:paraId="64DC4B21" w14:textId="77777777" w:rsidR="00CF7608" w:rsidRPr="00CF7608" w:rsidRDefault="00CF7608" w:rsidP="00CF7608">
      <w:pPr>
        <w:spacing w:before="100" w:beforeAutospacing="1" w:after="100" w:afterAutospacing="1"/>
        <w:jc w:val="both"/>
        <w:rPr>
          <w:rFonts w:ascii="Arial" w:hAnsi="Arial" w:cs="Arial"/>
        </w:rPr>
      </w:pPr>
      <w:r w:rsidRPr="00CF7608">
        <w:rPr>
          <w:rFonts w:ascii="Arial" w:eastAsia="Times New Roman" w:hAnsi="Arial" w:cs="Arial"/>
          <w:lang w:val="en" w:eastAsia="en-GB"/>
        </w:rPr>
        <w:t xml:space="preserve">We encourage all interested parties to arrange an informal discussion with </w:t>
      </w:r>
      <w:r>
        <w:rPr>
          <w:rFonts w:ascii="Arial" w:eastAsia="Times New Roman" w:hAnsi="Arial" w:cs="Arial"/>
          <w:lang w:val="en" w:eastAsia="en-GB"/>
        </w:rPr>
        <w:t>Jo Johnston</w:t>
      </w:r>
      <w:r w:rsidRPr="00CF7608">
        <w:rPr>
          <w:rFonts w:ascii="Arial" w:eastAsia="Times New Roman" w:hAnsi="Arial" w:cs="Arial"/>
          <w:lang w:val="en" w:eastAsia="en-GB"/>
        </w:rPr>
        <w:t xml:space="preserve">, as soon as possible </w:t>
      </w:r>
      <w:r w:rsidRPr="00CF7608">
        <w:rPr>
          <w:rFonts w:ascii="Arial" w:eastAsia="Times New Roman" w:hAnsi="Arial" w:cs="Arial"/>
          <w:b/>
          <w:i/>
          <w:lang w:val="en" w:eastAsia="en-GB"/>
        </w:rPr>
        <w:t>ahead of the closing date</w:t>
      </w:r>
      <w:r w:rsidRPr="00CF7608">
        <w:rPr>
          <w:rFonts w:ascii="Arial" w:eastAsia="Times New Roman" w:hAnsi="Arial" w:cs="Arial"/>
          <w:lang w:val="en" w:eastAsia="en-GB"/>
        </w:rPr>
        <w:t xml:space="preserve"> </w:t>
      </w:r>
      <w:r w:rsidRPr="00CF7608">
        <w:rPr>
          <w:rFonts w:ascii="Arial" w:eastAsia="Times New Roman" w:hAnsi="Arial" w:cs="Arial"/>
          <w:b/>
          <w:i/>
          <w:lang w:val="en" w:eastAsia="en-GB"/>
        </w:rPr>
        <w:t>and prior to submitting an application,</w:t>
      </w:r>
      <w:r w:rsidRPr="00CF7608">
        <w:rPr>
          <w:rFonts w:ascii="Arial" w:eastAsia="Times New Roman" w:hAnsi="Arial" w:cs="Arial"/>
          <w:lang w:val="en" w:eastAsia="en-GB"/>
        </w:rPr>
        <w:t xml:space="preserve"> </w:t>
      </w:r>
      <w:r w:rsidRPr="00CF7608">
        <w:rPr>
          <w:rFonts w:ascii="Arial" w:hAnsi="Arial" w:cs="Arial"/>
        </w:rPr>
        <w:t xml:space="preserve">by registering your interest at </w:t>
      </w:r>
      <w:hyperlink r:id="rId23" w:history="1">
        <w:r w:rsidRPr="00CF7608">
          <w:rPr>
            <w:rFonts w:ascii="Arial" w:hAnsi="Arial" w:cs="Arial"/>
            <w:color w:val="0563C1" w:themeColor="hyperlink"/>
            <w:u w:val="single"/>
          </w:rPr>
          <w:t>recruitment@fea.co.uk</w:t>
        </w:r>
      </w:hyperlink>
      <w:r w:rsidRPr="00CF7608">
        <w:rPr>
          <w:rFonts w:ascii="Arial" w:hAnsi="Arial" w:cs="Arial"/>
        </w:rPr>
        <w:t>.</w:t>
      </w:r>
    </w:p>
    <w:p w14:paraId="723B0BE0" w14:textId="24F43FCD" w:rsidR="00CF7608" w:rsidRPr="00CF7608" w:rsidRDefault="00CF7608" w:rsidP="00CF7608">
      <w:pPr>
        <w:spacing w:before="100" w:beforeAutospacing="1" w:after="100" w:afterAutospacing="1"/>
        <w:jc w:val="both"/>
        <w:rPr>
          <w:rFonts w:ascii="Arial" w:eastAsia="Times New Roman" w:hAnsi="Arial" w:cs="Arial"/>
          <w:lang w:val="en" w:eastAsia="en-GB"/>
        </w:rPr>
      </w:pPr>
      <w:r w:rsidRPr="00CF7608">
        <w:rPr>
          <w:rFonts w:ascii="Arial" w:eastAsia="Times New Roman" w:hAnsi="Arial" w:cs="Arial"/>
          <w:lang w:val="en" w:eastAsia="en-GB"/>
        </w:rPr>
        <w:t>Once you have obtained the full information from the FE Associates jobs site (https://www.fea.co.uk/</w:t>
      </w:r>
      <w:r>
        <w:rPr>
          <w:rFonts w:ascii="Arial" w:eastAsia="Times New Roman" w:hAnsi="Arial" w:cs="Arial"/>
          <w:lang w:val="en" w:eastAsia="en-GB"/>
        </w:rPr>
        <w:t>ctk</w:t>
      </w:r>
      <w:r w:rsidR="001F7489">
        <w:rPr>
          <w:rFonts w:ascii="Arial" w:eastAsia="Times New Roman" w:hAnsi="Arial" w:cs="Arial"/>
          <w:lang w:val="en" w:eastAsia="en-GB"/>
        </w:rPr>
        <w:t>-</w:t>
      </w:r>
      <w:r w:rsidR="00104023">
        <w:rPr>
          <w:rFonts w:ascii="Arial" w:eastAsia="Times New Roman" w:hAnsi="Arial" w:cs="Arial"/>
          <w:lang w:val="en" w:eastAsia="en-GB"/>
        </w:rPr>
        <w:t>dp-a</w:t>
      </w:r>
      <w:r w:rsidR="0017238F">
        <w:rPr>
          <w:rFonts w:ascii="Arial" w:eastAsia="Times New Roman" w:hAnsi="Arial" w:cs="Arial"/>
          <w:lang w:val="en" w:eastAsia="en-GB"/>
        </w:rPr>
        <w:t>levels</w:t>
      </w:r>
      <w:r w:rsidRPr="00CF7608">
        <w:rPr>
          <w:rFonts w:ascii="Arial" w:eastAsia="Times New Roman" w:hAnsi="Arial" w:cs="Arial"/>
          <w:lang w:val="en" w:eastAsia="en-GB"/>
        </w:rPr>
        <w:t xml:space="preserve">/) and discussed the role with </w:t>
      </w:r>
      <w:r>
        <w:rPr>
          <w:rFonts w:ascii="Arial" w:eastAsia="Times New Roman" w:hAnsi="Arial" w:cs="Arial"/>
          <w:lang w:val="en" w:eastAsia="en-GB"/>
        </w:rPr>
        <w:t>Jo Johnston</w:t>
      </w:r>
      <w:r w:rsidRPr="00CF7608">
        <w:rPr>
          <w:rFonts w:ascii="Arial" w:eastAsia="Times New Roman" w:hAnsi="Arial" w:cs="Arial"/>
          <w:lang w:val="en" w:eastAsia="en-GB"/>
        </w:rPr>
        <w:t xml:space="preserve">, you must email your application to </w:t>
      </w:r>
      <w:r w:rsidRPr="00CF7608">
        <w:rPr>
          <w:rFonts w:ascii="Arial" w:eastAsia="Times New Roman" w:hAnsi="Arial" w:cs="Arial"/>
          <w:color w:val="0563C1" w:themeColor="hyperlink"/>
          <w:u w:val="single"/>
          <w:lang w:val="en" w:eastAsia="en-GB"/>
        </w:rPr>
        <w:t>recruitment@fea.co.uk</w:t>
      </w:r>
      <w:r w:rsidRPr="00CF7608">
        <w:rPr>
          <w:rFonts w:ascii="Arial" w:eastAsia="Times New Roman" w:hAnsi="Arial" w:cs="Arial"/>
          <w:lang w:val="en" w:eastAsia="en-GB"/>
        </w:rPr>
        <w:t xml:space="preserve"> in advance of the closing date and time (see below).  Applications received after this time will not be considered. </w:t>
      </w:r>
    </w:p>
    <w:p w14:paraId="5E4376E0" w14:textId="77777777" w:rsidR="00CF7608" w:rsidRPr="00D80199" w:rsidRDefault="00CF7608" w:rsidP="00CF7608">
      <w:pPr>
        <w:spacing w:before="100" w:beforeAutospacing="1" w:after="0"/>
        <w:jc w:val="both"/>
        <w:rPr>
          <w:rFonts w:ascii="Arial" w:eastAsia="Times New Roman" w:hAnsi="Arial" w:cs="Arial"/>
          <w:b/>
          <w:color w:val="392671"/>
          <w:lang w:val="en" w:eastAsia="en-GB"/>
        </w:rPr>
      </w:pPr>
      <w:r w:rsidRPr="00D80199">
        <w:rPr>
          <w:rFonts w:ascii="Arial" w:eastAsia="Times New Roman" w:hAnsi="Arial" w:cs="Arial"/>
          <w:b/>
          <w:color w:val="392671"/>
          <w:lang w:val="en" w:eastAsia="en-GB"/>
        </w:rPr>
        <w:t>Email Checklist</w:t>
      </w:r>
    </w:p>
    <w:p w14:paraId="5D345BCB" w14:textId="77777777" w:rsidR="00CF7608" w:rsidRPr="00CF7608" w:rsidRDefault="00CF7608" w:rsidP="00CF7608">
      <w:pPr>
        <w:spacing w:before="60" w:after="0"/>
        <w:jc w:val="both"/>
        <w:rPr>
          <w:rFonts w:ascii="Arial" w:eastAsia="Times New Roman" w:hAnsi="Arial" w:cs="Arial"/>
          <w:lang w:val="en" w:eastAsia="en-GB"/>
        </w:rPr>
      </w:pPr>
      <w:r w:rsidRPr="00CF7608">
        <w:rPr>
          <w:rFonts w:ascii="Arial" w:eastAsia="Times New Roman" w:hAnsi="Arial" w:cs="Arial"/>
          <w:lang w:val="en" w:eastAsia="en-GB"/>
        </w:rPr>
        <w:t xml:space="preserve">Please ensure your email includes </w:t>
      </w:r>
      <w:r w:rsidR="00554AF9">
        <w:rPr>
          <w:rFonts w:ascii="Arial" w:eastAsia="Times New Roman" w:hAnsi="Arial" w:cs="Arial"/>
          <w:b/>
          <w:color w:val="000000" w:themeColor="text1"/>
          <w:lang w:val="en" w:eastAsia="en-GB"/>
        </w:rPr>
        <w:t>3</w:t>
      </w:r>
      <w:r w:rsidRPr="00CF7608">
        <w:rPr>
          <w:rFonts w:ascii="Arial" w:eastAsia="Times New Roman" w:hAnsi="Arial" w:cs="Arial"/>
          <w:b/>
          <w:color w:val="000000" w:themeColor="text1"/>
          <w:lang w:val="en" w:eastAsia="en-GB"/>
        </w:rPr>
        <w:t xml:space="preserve"> documents</w:t>
      </w:r>
      <w:r w:rsidRPr="00CF7608">
        <w:rPr>
          <w:rFonts w:ascii="Arial" w:eastAsia="Times New Roman" w:hAnsi="Arial" w:cs="Arial"/>
          <w:lang w:val="en" w:eastAsia="en-GB"/>
        </w:rPr>
        <w:t xml:space="preserve"> necessary for your application to be considered:</w:t>
      </w:r>
    </w:p>
    <w:p w14:paraId="3CB27494" w14:textId="77777777" w:rsidR="00CF7608" w:rsidRPr="00CF7608" w:rsidRDefault="00CF7608" w:rsidP="00CF7608">
      <w:pPr>
        <w:spacing w:after="0"/>
        <w:jc w:val="both"/>
        <w:rPr>
          <w:rFonts w:ascii="Arial" w:eastAsia="Times New Roman" w:hAnsi="Arial" w:cs="Arial"/>
          <w:lang w:val="en" w:eastAsia="en-GB"/>
        </w:rPr>
      </w:pPr>
    </w:p>
    <w:p w14:paraId="252F38F2" w14:textId="22A1FC3A" w:rsidR="00CF7608" w:rsidRPr="00CF7608" w:rsidRDefault="00CF7608" w:rsidP="00CF7608">
      <w:pPr>
        <w:numPr>
          <w:ilvl w:val="0"/>
          <w:numId w:val="5"/>
        </w:numPr>
        <w:tabs>
          <w:tab w:val="clear" w:pos="720"/>
        </w:tabs>
        <w:spacing w:after="60"/>
        <w:ind w:left="284" w:hanging="284"/>
        <w:jc w:val="both"/>
        <w:rPr>
          <w:rFonts w:ascii="Arial" w:eastAsia="Times New Roman" w:hAnsi="Arial" w:cs="Arial"/>
          <w:lang w:val="en" w:eastAsia="en-GB"/>
        </w:rPr>
      </w:pPr>
      <w:bookmarkStart w:id="1" w:name="_Hlk19091519"/>
      <w:r w:rsidRPr="00CF7608">
        <w:rPr>
          <w:rFonts w:ascii="Arial" w:eastAsia="Times New Roman" w:hAnsi="Arial" w:cs="Arial"/>
          <w:b/>
          <w:lang w:val="en" w:eastAsia="en-GB"/>
        </w:rPr>
        <w:t>A completed Candi</w:t>
      </w:r>
      <w:r w:rsidRPr="002D5CD3">
        <w:rPr>
          <w:rFonts w:ascii="Arial" w:eastAsia="Times New Roman" w:hAnsi="Arial" w:cs="Arial"/>
          <w:b/>
          <w:lang w:val="en" w:eastAsia="en-GB"/>
        </w:rPr>
        <w:t xml:space="preserve">date Application Cover Sheet </w:t>
      </w:r>
      <w:r w:rsidRPr="002D5CD3">
        <w:rPr>
          <w:rFonts w:ascii="Arial" w:eastAsia="Times New Roman" w:hAnsi="Arial" w:cs="Arial"/>
          <w:lang w:val="en" w:eastAsia="en-GB"/>
        </w:rPr>
        <w:t xml:space="preserve">– located above the Candidate Pack on the jobs page at </w:t>
      </w:r>
      <w:hyperlink r:id="rId24" w:history="1">
        <w:r w:rsidR="00104023" w:rsidRPr="00827AB7">
          <w:rPr>
            <w:rStyle w:val="Hyperlink"/>
            <w:rFonts w:ascii="Arial" w:eastAsia="Times New Roman" w:hAnsi="Arial" w:cs="Arial"/>
            <w:lang w:val="en" w:eastAsia="en-GB"/>
          </w:rPr>
          <w:t>www.fea.co.uk/ctk-dp-alevels/</w:t>
        </w:r>
      </w:hyperlink>
    </w:p>
    <w:bookmarkEnd w:id="1"/>
    <w:p w14:paraId="1FA853F6" w14:textId="77777777" w:rsidR="00CF7608" w:rsidRPr="00CF7608" w:rsidRDefault="00CF7608" w:rsidP="00CF7608">
      <w:pPr>
        <w:numPr>
          <w:ilvl w:val="1"/>
          <w:numId w:val="5"/>
        </w:numPr>
        <w:tabs>
          <w:tab w:val="clear" w:pos="1440"/>
        </w:tabs>
        <w:spacing w:after="60"/>
        <w:ind w:left="720"/>
        <w:jc w:val="both"/>
        <w:rPr>
          <w:rFonts w:ascii="Arial" w:eastAsia="Times New Roman" w:hAnsi="Arial" w:cs="Arial"/>
          <w:lang w:val="en" w:eastAsia="en-GB"/>
        </w:rPr>
      </w:pPr>
      <w:r w:rsidRPr="00CF7608">
        <w:rPr>
          <w:rFonts w:ascii="Arial" w:eastAsia="Times New Roman" w:hAnsi="Arial" w:cs="Arial"/>
          <w:lang w:val="en" w:eastAsia="en-GB"/>
        </w:rPr>
        <w:t xml:space="preserve">2 referees (preferably your current employer or failing that, a previous employer) who can be approached during the selection process.  </w:t>
      </w:r>
      <w:r w:rsidRPr="00CF7608">
        <w:rPr>
          <w:rFonts w:ascii="Arial" w:eastAsia="Times New Roman" w:hAnsi="Arial" w:cs="Arial"/>
          <w:b/>
          <w:i/>
          <w:lang w:val="en" w:eastAsia="en-GB"/>
        </w:rPr>
        <w:t>Please include telephone numbers, full postal and email addresses of both referees.</w:t>
      </w:r>
      <w:r w:rsidRPr="00CF7608">
        <w:rPr>
          <w:rFonts w:ascii="Arial" w:eastAsia="Times New Roman" w:hAnsi="Arial" w:cs="Arial"/>
          <w:lang w:val="en" w:eastAsia="en-GB"/>
        </w:rPr>
        <w:t xml:space="preserve">  </w:t>
      </w:r>
      <w:r w:rsidRPr="00CF7608">
        <w:rPr>
          <w:rFonts w:ascii="Arial" w:eastAsia="Times New Roman" w:hAnsi="Arial" w:cs="Arial"/>
          <w:u w:val="single"/>
          <w:lang w:val="en" w:eastAsia="en-GB"/>
        </w:rPr>
        <w:t>We will always contact you before taking up references</w:t>
      </w:r>
      <w:r w:rsidRPr="00CF7608">
        <w:rPr>
          <w:rFonts w:ascii="Arial" w:eastAsia="Times New Roman" w:hAnsi="Arial" w:cs="Arial"/>
          <w:lang w:val="en" w:eastAsia="en-GB"/>
        </w:rPr>
        <w:t>.</w:t>
      </w:r>
    </w:p>
    <w:p w14:paraId="17A9D91D" w14:textId="7B919A83" w:rsidR="00CF7608" w:rsidRPr="00CF7608" w:rsidRDefault="00CF7608" w:rsidP="00CF7608">
      <w:pPr>
        <w:numPr>
          <w:ilvl w:val="1"/>
          <w:numId w:val="5"/>
        </w:numPr>
        <w:tabs>
          <w:tab w:val="clear" w:pos="1440"/>
        </w:tabs>
        <w:spacing w:after="60"/>
        <w:ind w:left="720"/>
        <w:jc w:val="both"/>
        <w:rPr>
          <w:rFonts w:ascii="Arial" w:eastAsia="Times New Roman" w:hAnsi="Arial" w:cs="Arial"/>
          <w:b/>
          <w:lang w:val="en" w:eastAsia="en-GB"/>
        </w:rPr>
      </w:pPr>
      <w:r w:rsidRPr="00CF7608">
        <w:rPr>
          <w:rFonts w:ascii="Arial" w:eastAsia="Times New Roman" w:hAnsi="Arial" w:cs="Arial"/>
          <w:lang w:val="en" w:eastAsia="en-GB"/>
        </w:rPr>
        <w:t xml:space="preserve">Please save this </w:t>
      </w:r>
      <w:r w:rsidR="00836365">
        <w:rPr>
          <w:rFonts w:ascii="Arial" w:eastAsia="Times New Roman" w:hAnsi="Arial" w:cs="Arial"/>
          <w:lang w:val="en" w:eastAsia="en-GB"/>
        </w:rPr>
        <w:t xml:space="preserve">document </w:t>
      </w:r>
      <w:r w:rsidRPr="00CF7608">
        <w:rPr>
          <w:rFonts w:ascii="Arial" w:eastAsia="Times New Roman" w:hAnsi="Arial" w:cs="Arial"/>
          <w:lang w:val="en" w:eastAsia="en-GB"/>
        </w:rPr>
        <w:t xml:space="preserve">with your name i.e. </w:t>
      </w:r>
      <w:r w:rsidRPr="00CF7608">
        <w:rPr>
          <w:rFonts w:ascii="Arial" w:eastAsia="Times New Roman" w:hAnsi="Arial" w:cs="Arial"/>
          <w:b/>
          <w:i/>
          <w:lang w:val="en" w:eastAsia="en-GB"/>
        </w:rPr>
        <w:t xml:space="preserve">Surname, Firstname – Application Cover Sheet </w:t>
      </w:r>
      <w:r w:rsidR="0017238F" w:rsidRPr="0017238F">
        <w:rPr>
          <w:rFonts w:ascii="Arial" w:eastAsia="Times New Roman" w:hAnsi="Arial" w:cs="Arial"/>
          <w:b/>
          <w:i/>
          <w:lang w:val="en" w:eastAsia="en-GB"/>
        </w:rPr>
        <w:t>ctk-</w:t>
      </w:r>
      <w:r w:rsidR="00104023">
        <w:rPr>
          <w:rFonts w:ascii="Arial" w:eastAsia="Times New Roman" w:hAnsi="Arial" w:cs="Arial"/>
          <w:b/>
          <w:i/>
          <w:lang w:val="en" w:eastAsia="en-GB"/>
        </w:rPr>
        <w:t>dp-a</w:t>
      </w:r>
      <w:r w:rsidR="0017238F" w:rsidRPr="0017238F">
        <w:rPr>
          <w:rFonts w:ascii="Arial" w:eastAsia="Times New Roman" w:hAnsi="Arial" w:cs="Arial"/>
          <w:b/>
          <w:i/>
          <w:lang w:val="en" w:eastAsia="en-GB"/>
        </w:rPr>
        <w:t>levels</w:t>
      </w:r>
      <w:r>
        <w:rPr>
          <w:rFonts w:ascii="Arial" w:eastAsia="Times New Roman" w:hAnsi="Arial" w:cs="Arial"/>
          <w:b/>
          <w:i/>
          <w:lang w:val="en" w:eastAsia="en-GB"/>
        </w:rPr>
        <w:t>.</w:t>
      </w:r>
    </w:p>
    <w:p w14:paraId="69FAF1B8" w14:textId="5D3AEB5F" w:rsidR="00CF7608" w:rsidRPr="00CF7608" w:rsidRDefault="00E116F1" w:rsidP="00CF7608">
      <w:pPr>
        <w:numPr>
          <w:ilvl w:val="0"/>
          <w:numId w:val="5"/>
        </w:numPr>
        <w:tabs>
          <w:tab w:val="clear" w:pos="720"/>
        </w:tabs>
        <w:spacing w:after="60"/>
        <w:ind w:left="284" w:hanging="284"/>
        <w:jc w:val="both"/>
        <w:rPr>
          <w:rFonts w:ascii="Arial" w:eastAsia="Times New Roman" w:hAnsi="Arial" w:cs="Arial"/>
          <w:b/>
          <w:lang w:val="en" w:eastAsia="en-GB"/>
        </w:rPr>
      </w:pPr>
      <w:r>
        <w:rPr>
          <w:rFonts w:ascii="Arial" w:eastAsia="Times New Roman" w:hAnsi="Arial" w:cs="Arial"/>
          <w:b/>
          <w:lang w:val="en" w:eastAsia="en-GB"/>
        </w:rPr>
        <w:lastRenderedPageBreak/>
        <w:t>A fully completed Application Form</w:t>
      </w:r>
    </w:p>
    <w:p w14:paraId="5B1804EC" w14:textId="4DB27828" w:rsidR="00CF7608" w:rsidRPr="00CF7608" w:rsidRDefault="00CF7608" w:rsidP="00CF7608">
      <w:pPr>
        <w:numPr>
          <w:ilvl w:val="1"/>
          <w:numId w:val="5"/>
        </w:numPr>
        <w:tabs>
          <w:tab w:val="clear" w:pos="1440"/>
        </w:tabs>
        <w:spacing w:after="60"/>
        <w:ind w:left="720"/>
        <w:jc w:val="both"/>
        <w:rPr>
          <w:rFonts w:ascii="Arial" w:eastAsia="Times New Roman" w:hAnsi="Arial" w:cs="Arial"/>
          <w:b/>
          <w:lang w:val="en" w:eastAsia="en-GB"/>
        </w:rPr>
      </w:pPr>
      <w:r w:rsidRPr="00CF7608">
        <w:rPr>
          <w:rFonts w:ascii="Arial" w:eastAsia="Times New Roman" w:hAnsi="Arial" w:cs="Arial"/>
          <w:lang w:val="en" w:eastAsia="en-GB"/>
        </w:rPr>
        <w:t xml:space="preserve">Please save this document with your name i.e. </w:t>
      </w:r>
      <w:r w:rsidRPr="00CF7608">
        <w:rPr>
          <w:rFonts w:ascii="Arial" w:eastAsia="Times New Roman" w:hAnsi="Arial" w:cs="Arial"/>
          <w:b/>
          <w:i/>
          <w:lang w:val="en" w:eastAsia="en-GB"/>
        </w:rPr>
        <w:t xml:space="preserve">Surname, Firstname – </w:t>
      </w:r>
      <w:r w:rsidR="00E116F1">
        <w:rPr>
          <w:rFonts w:ascii="Arial" w:eastAsia="Times New Roman" w:hAnsi="Arial" w:cs="Arial"/>
          <w:b/>
          <w:i/>
          <w:lang w:val="en" w:eastAsia="en-GB"/>
        </w:rPr>
        <w:t>Application Form</w:t>
      </w:r>
      <w:r w:rsidRPr="00CF7608">
        <w:rPr>
          <w:rFonts w:ascii="Arial" w:eastAsia="Times New Roman" w:hAnsi="Arial" w:cs="Arial"/>
          <w:b/>
          <w:i/>
          <w:lang w:val="en" w:eastAsia="en-GB"/>
        </w:rPr>
        <w:t xml:space="preserve"> </w:t>
      </w:r>
      <w:r w:rsidR="0017238F" w:rsidRPr="0017238F">
        <w:rPr>
          <w:rFonts w:ascii="Arial" w:eastAsia="Times New Roman" w:hAnsi="Arial" w:cs="Arial"/>
          <w:b/>
          <w:i/>
          <w:lang w:val="en" w:eastAsia="en-GB"/>
        </w:rPr>
        <w:t>ctk-</w:t>
      </w:r>
      <w:r w:rsidR="00104023">
        <w:rPr>
          <w:rFonts w:ascii="Arial" w:eastAsia="Times New Roman" w:hAnsi="Arial" w:cs="Arial"/>
          <w:b/>
          <w:i/>
          <w:lang w:val="en" w:eastAsia="en-GB"/>
        </w:rPr>
        <w:t>dp-a</w:t>
      </w:r>
      <w:r w:rsidR="0017238F" w:rsidRPr="0017238F">
        <w:rPr>
          <w:rFonts w:ascii="Arial" w:eastAsia="Times New Roman" w:hAnsi="Arial" w:cs="Arial"/>
          <w:b/>
          <w:i/>
          <w:lang w:val="en" w:eastAsia="en-GB"/>
        </w:rPr>
        <w:t>levels</w:t>
      </w:r>
      <w:r w:rsidRPr="00CF7608">
        <w:rPr>
          <w:rFonts w:ascii="Arial" w:eastAsia="Times New Roman" w:hAnsi="Arial" w:cs="Arial"/>
          <w:b/>
          <w:lang w:val="en" w:eastAsia="en-GB"/>
        </w:rPr>
        <w:t>.</w:t>
      </w:r>
    </w:p>
    <w:p w14:paraId="5DC7D3FB" w14:textId="07CD1A72" w:rsidR="00CF7608" w:rsidRPr="00CF7608" w:rsidRDefault="00CF7608" w:rsidP="00CF7608">
      <w:pPr>
        <w:numPr>
          <w:ilvl w:val="0"/>
          <w:numId w:val="5"/>
        </w:numPr>
        <w:tabs>
          <w:tab w:val="clear" w:pos="720"/>
        </w:tabs>
        <w:spacing w:after="60"/>
        <w:ind w:left="284" w:hanging="284"/>
        <w:jc w:val="both"/>
        <w:rPr>
          <w:rFonts w:ascii="Arial" w:eastAsia="Times New Roman" w:hAnsi="Arial" w:cs="Arial"/>
          <w:b/>
          <w:lang w:val="en" w:eastAsia="en-GB"/>
        </w:rPr>
      </w:pPr>
      <w:r w:rsidRPr="00CF7608">
        <w:rPr>
          <w:rFonts w:ascii="Arial" w:eastAsia="Times New Roman" w:hAnsi="Arial" w:cs="Arial"/>
          <w:b/>
          <w:lang w:val="en" w:eastAsia="en-GB"/>
        </w:rPr>
        <w:t>The Equality and Diversity Monitoring Form</w:t>
      </w:r>
    </w:p>
    <w:p w14:paraId="561C3181" w14:textId="77777777" w:rsidR="00CF7608" w:rsidRPr="00CF7608" w:rsidRDefault="00CF7608" w:rsidP="00CF7608">
      <w:pPr>
        <w:numPr>
          <w:ilvl w:val="1"/>
          <w:numId w:val="5"/>
        </w:numPr>
        <w:tabs>
          <w:tab w:val="clear" w:pos="1440"/>
        </w:tabs>
        <w:spacing w:after="60"/>
        <w:ind w:left="720"/>
        <w:jc w:val="both"/>
        <w:rPr>
          <w:rFonts w:ascii="Arial" w:eastAsia="Times New Roman" w:hAnsi="Arial" w:cs="Arial"/>
          <w:lang w:val="en" w:eastAsia="en-GB"/>
        </w:rPr>
      </w:pPr>
      <w:r w:rsidRPr="00CF7608">
        <w:rPr>
          <w:rFonts w:ascii="Arial" w:eastAsia="Times New Roman" w:hAnsi="Arial" w:cs="Arial"/>
          <w:lang w:val="en" w:eastAsia="en-GB"/>
        </w:rPr>
        <w:t xml:space="preserve">This is a word format document with check boxes.  Please click on each check box that applies to you.  </w:t>
      </w:r>
    </w:p>
    <w:p w14:paraId="12A3FC3B" w14:textId="65E5BF1C" w:rsidR="00CF7608" w:rsidRPr="00CF7608" w:rsidRDefault="00CF7608" w:rsidP="00CF7608">
      <w:pPr>
        <w:numPr>
          <w:ilvl w:val="1"/>
          <w:numId w:val="5"/>
        </w:numPr>
        <w:tabs>
          <w:tab w:val="clear" w:pos="1440"/>
        </w:tabs>
        <w:spacing w:after="60"/>
        <w:ind w:left="720"/>
        <w:jc w:val="both"/>
        <w:rPr>
          <w:rFonts w:ascii="Arial" w:eastAsia="Times New Roman" w:hAnsi="Arial" w:cs="Arial"/>
          <w:b/>
          <w:lang w:val="en" w:eastAsia="en-GB"/>
        </w:rPr>
      </w:pPr>
      <w:r w:rsidRPr="00CF7608">
        <w:rPr>
          <w:rFonts w:ascii="Arial" w:eastAsia="Times New Roman" w:hAnsi="Arial" w:cs="Arial"/>
          <w:lang w:val="en" w:eastAsia="en-GB"/>
        </w:rPr>
        <w:t>Once you have fully completed the form, please save</w:t>
      </w:r>
      <w:r w:rsidR="009B5179">
        <w:rPr>
          <w:rFonts w:ascii="Arial" w:eastAsia="Times New Roman" w:hAnsi="Arial" w:cs="Arial"/>
          <w:lang w:val="en" w:eastAsia="en-GB"/>
        </w:rPr>
        <w:t xml:space="preserve"> this</w:t>
      </w:r>
      <w:r w:rsidRPr="00CF7608">
        <w:rPr>
          <w:rFonts w:ascii="Arial" w:eastAsia="Times New Roman" w:hAnsi="Arial" w:cs="Arial"/>
          <w:lang w:val="en" w:eastAsia="en-GB"/>
        </w:rPr>
        <w:t xml:space="preserve"> document with your name i.e. </w:t>
      </w:r>
      <w:r w:rsidRPr="00CF7608">
        <w:rPr>
          <w:rFonts w:ascii="Arial" w:eastAsia="Times New Roman" w:hAnsi="Arial" w:cs="Arial"/>
          <w:b/>
          <w:i/>
          <w:lang w:val="en" w:eastAsia="en-GB"/>
        </w:rPr>
        <w:t xml:space="preserve">Surname, Firstname – E&amp;D </w:t>
      </w:r>
      <w:r w:rsidR="0017238F" w:rsidRPr="0017238F">
        <w:rPr>
          <w:rFonts w:ascii="Arial" w:eastAsia="Times New Roman" w:hAnsi="Arial" w:cs="Arial"/>
          <w:b/>
          <w:i/>
          <w:lang w:val="en" w:eastAsia="en-GB"/>
        </w:rPr>
        <w:t>ctk-</w:t>
      </w:r>
      <w:r w:rsidR="00104023">
        <w:rPr>
          <w:rFonts w:ascii="Arial" w:eastAsia="Times New Roman" w:hAnsi="Arial" w:cs="Arial"/>
          <w:b/>
          <w:i/>
          <w:lang w:val="en" w:eastAsia="en-GB"/>
        </w:rPr>
        <w:t>dp-a</w:t>
      </w:r>
      <w:r w:rsidR="0017238F" w:rsidRPr="0017238F">
        <w:rPr>
          <w:rFonts w:ascii="Arial" w:eastAsia="Times New Roman" w:hAnsi="Arial" w:cs="Arial"/>
          <w:b/>
          <w:i/>
          <w:lang w:val="en" w:eastAsia="en-GB"/>
        </w:rPr>
        <w:t>levels</w:t>
      </w:r>
      <w:r w:rsidRPr="00CF7608">
        <w:rPr>
          <w:rFonts w:ascii="Arial" w:eastAsia="Times New Roman" w:hAnsi="Arial" w:cs="Arial"/>
          <w:b/>
          <w:lang w:val="en" w:eastAsia="en-GB"/>
        </w:rPr>
        <w:t xml:space="preserve">. </w:t>
      </w:r>
    </w:p>
    <w:p w14:paraId="38101928" w14:textId="6EB887D5" w:rsidR="00CF7608" w:rsidRPr="00CF7608" w:rsidRDefault="00CF7608" w:rsidP="00CF7608">
      <w:pPr>
        <w:numPr>
          <w:ilvl w:val="1"/>
          <w:numId w:val="5"/>
        </w:numPr>
        <w:tabs>
          <w:tab w:val="clear" w:pos="1440"/>
        </w:tabs>
        <w:spacing w:after="60"/>
        <w:ind w:left="720"/>
        <w:jc w:val="both"/>
        <w:rPr>
          <w:rFonts w:ascii="Arial" w:eastAsia="Times New Roman" w:hAnsi="Arial" w:cs="Arial"/>
          <w:lang w:val="en" w:eastAsia="en-GB"/>
        </w:rPr>
      </w:pPr>
      <w:r w:rsidRPr="00CF7608">
        <w:rPr>
          <w:rFonts w:ascii="Arial" w:eastAsia="Times New Roman" w:hAnsi="Arial" w:cs="Arial"/>
          <w:lang w:val="en" w:eastAsia="en-GB"/>
        </w:rPr>
        <w:t xml:space="preserve">NB:  This form is located beneath the candidate pack on the FEA jobs page for this role and is accessible once you have entered your details in the registration form of the How to Apply section.  </w:t>
      </w:r>
    </w:p>
    <w:p w14:paraId="5CA1F66F" w14:textId="77777777" w:rsidR="00CF7608" w:rsidRPr="00CF7608" w:rsidRDefault="00CF7608" w:rsidP="00CF7608">
      <w:pPr>
        <w:spacing w:after="60"/>
        <w:ind w:left="2160"/>
        <w:jc w:val="both"/>
        <w:rPr>
          <w:rFonts w:ascii="Arial" w:eastAsia="Times New Roman" w:hAnsi="Arial" w:cs="Arial"/>
          <w:lang w:val="en" w:eastAsia="en-GB"/>
        </w:rPr>
      </w:pPr>
    </w:p>
    <w:p w14:paraId="4C77F789" w14:textId="7440F4C2" w:rsidR="00CF7608" w:rsidRPr="00D80199" w:rsidRDefault="004827AC" w:rsidP="00CF7608">
      <w:pPr>
        <w:spacing w:after="100" w:afterAutospacing="1" w:line="240" w:lineRule="auto"/>
        <w:jc w:val="both"/>
        <w:outlineLvl w:val="2"/>
        <w:rPr>
          <w:rFonts w:ascii="Arial" w:eastAsia="Times New Roman" w:hAnsi="Arial" w:cs="Arial"/>
          <w:b/>
          <w:bCs/>
          <w:color w:val="392671"/>
          <w:sz w:val="32"/>
          <w:szCs w:val="28"/>
          <w:lang w:val="en" w:eastAsia="en-GB"/>
        </w:rPr>
      </w:pPr>
      <w:r>
        <w:rPr>
          <w:rFonts w:ascii="Arial" w:eastAsia="Times New Roman" w:hAnsi="Arial" w:cs="Arial"/>
          <w:b/>
          <w:bCs/>
          <w:color w:val="392671"/>
          <w:sz w:val="32"/>
          <w:szCs w:val="28"/>
          <w:lang w:val="en" w:eastAsia="en-GB"/>
        </w:rPr>
        <w:t>Key Dates for Sub</w:t>
      </w:r>
      <w:r w:rsidR="00CF7608" w:rsidRPr="00D80199">
        <w:rPr>
          <w:rFonts w:ascii="Arial" w:eastAsia="Times New Roman" w:hAnsi="Arial" w:cs="Arial"/>
          <w:b/>
          <w:bCs/>
          <w:color w:val="392671"/>
          <w:sz w:val="32"/>
          <w:szCs w:val="28"/>
          <w:lang w:val="en" w:eastAsia="en-GB"/>
        </w:rPr>
        <w:t>mitting Your Application</w:t>
      </w:r>
    </w:p>
    <w:p w14:paraId="164B164A" w14:textId="59EF95A0" w:rsidR="0017238F" w:rsidRDefault="00CF7608" w:rsidP="0017238F">
      <w:pPr>
        <w:rPr>
          <w:rFonts w:ascii="Arial" w:hAnsi="Arial" w:cs="Arial"/>
          <w:b/>
        </w:rPr>
      </w:pPr>
      <w:r w:rsidRPr="0032082F">
        <w:rPr>
          <w:rFonts w:ascii="Arial" w:hAnsi="Arial" w:cs="Arial"/>
        </w:rPr>
        <w:t>Closing date:</w:t>
      </w:r>
      <w:r w:rsidR="0017238F" w:rsidRPr="0017238F">
        <w:rPr>
          <w:rFonts w:ascii="Arial" w:hAnsi="Arial" w:cs="Arial"/>
          <w:b/>
        </w:rPr>
        <w:t xml:space="preserve">  Noon on </w:t>
      </w:r>
      <w:r w:rsidR="004827AC">
        <w:rPr>
          <w:rFonts w:ascii="Arial" w:hAnsi="Arial" w:cs="Arial"/>
          <w:b/>
        </w:rPr>
        <w:t>Wednesday 30</w:t>
      </w:r>
      <w:r w:rsidR="004827AC" w:rsidRPr="004827AC">
        <w:rPr>
          <w:rFonts w:ascii="Arial" w:hAnsi="Arial" w:cs="Arial"/>
          <w:b/>
          <w:vertAlign w:val="superscript"/>
        </w:rPr>
        <w:t>th</w:t>
      </w:r>
      <w:r w:rsidR="004827AC">
        <w:rPr>
          <w:rFonts w:ascii="Arial" w:hAnsi="Arial" w:cs="Arial"/>
          <w:b/>
        </w:rPr>
        <w:t xml:space="preserve"> October</w:t>
      </w:r>
      <w:r w:rsidR="0017238F" w:rsidRPr="0017238F">
        <w:rPr>
          <w:rFonts w:ascii="Arial" w:hAnsi="Arial" w:cs="Arial"/>
          <w:b/>
        </w:rPr>
        <w:t xml:space="preserve"> 2019</w:t>
      </w:r>
      <w:r w:rsidR="0017238F" w:rsidRPr="0017238F">
        <w:rPr>
          <w:rFonts w:ascii="Arial" w:hAnsi="Arial" w:cs="Arial"/>
          <w:b/>
        </w:rPr>
        <w:br/>
      </w:r>
      <w:r w:rsidR="0017238F" w:rsidRPr="0017238F">
        <w:rPr>
          <w:rFonts w:ascii="Arial" w:hAnsi="Arial" w:cs="Arial"/>
          <w:b/>
        </w:rPr>
        <w:br/>
      </w:r>
      <w:r w:rsidR="0017238F" w:rsidRPr="0017238F">
        <w:rPr>
          <w:rFonts w:ascii="Arial" w:hAnsi="Arial" w:cs="Arial"/>
        </w:rPr>
        <w:t>Interview</w:t>
      </w:r>
      <w:r w:rsidR="0017238F">
        <w:rPr>
          <w:rFonts w:ascii="Arial" w:hAnsi="Arial" w:cs="Arial"/>
        </w:rPr>
        <w:t xml:space="preserve"> date</w:t>
      </w:r>
      <w:r w:rsidR="0017238F" w:rsidRPr="0017238F">
        <w:rPr>
          <w:rFonts w:ascii="Arial" w:hAnsi="Arial" w:cs="Arial"/>
        </w:rPr>
        <w:t>s:</w:t>
      </w:r>
      <w:r w:rsidR="0017238F" w:rsidRPr="0017238F">
        <w:rPr>
          <w:rFonts w:ascii="Arial" w:hAnsi="Arial" w:cs="Arial"/>
          <w:b/>
        </w:rPr>
        <w:t xml:space="preserve"> Tuesday 12th and Wednesday 13th November 2019</w:t>
      </w:r>
    </w:p>
    <w:p w14:paraId="63A18771" w14:textId="46D5E5DF" w:rsidR="0017238F" w:rsidRPr="0017238F" w:rsidRDefault="0017238F" w:rsidP="0017238F">
      <w:pPr>
        <w:tabs>
          <w:tab w:val="left" w:pos="5030"/>
        </w:tabs>
        <w:rPr>
          <w:rFonts w:ascii="Arial" w:hAnsi="Arial" w:cs="Arial"/>
        </w:rPr>
      </w:pPr>
      <w:r>
        <w:rPr>
          <w:rFonts w:ascii="Arial" w:hAnsi="Arial" w:cs="Arial"/>
        </w:rPr>
        <w:tab/>
      </w:r>
    </w:p>
    <w:sectPr w:rsidR="0017238F" w:rsidRPr="0017238F" w:rsidSect="00233FC9">
      <w:headerReference w:type="default" r:id="rId25"/>
      <w:footerReference w:type="default" r:id="rId26"/>
      <w:pgSz w:w="11906" w:h="16838" w:code="9"/>
      <w:pgMar w:top="568" w:right="1440" w:bottom="567"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454A" w14:textId="77777777" w:rsidR="00BF7218" w:rsidRDefault="00BF7218" w:rsidP="004E0D90">
      <w:pPr>
        <w:spacing w:after="0" w:line="240" w:lineRule="auto"/>
      </w:pPr>
      <w:r>
        <w:separator/>
      </w:r>
    </w:p>
  </w:endnote>
  <w:endnote w:type="continuationSeparator" w:id="0">
    <w:p w14:paraId="7C7D0A37" w14:textId="77777777" w:rsidR="00BF7218" w:rsidRDefault="00BF7218" w:rsidP="004E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397D" w14:textId="77777777" w:rsidR="00D55ADB" w:rsidRDefault="00D55ADB" w:rsidP="00D80199">
    <w:pPr>
      <w:pStyle w:val="ListParagraph"/>
      <w:shd w:val="clear" w:color="auto" w:fill="392671"/>
      <w:ind w:left="0" w:right="-1440" w:hanging="1418"/>
      <w:rPr>
        <w:rFonts w:cstheme="minorHAnsi"/>
        <w:color w:val="FFFFFF" w:themeColor="background1"/>
        <w:sz w:val="18"/>
      </w:rPr>
    </w:pPr>
    <w:r>
      <w:rPr>
        <w:rFonts w:ascii="Arial" w:hAnsi="Arial" w:cs="Arial"/>
        <w:noProof/>
        <w:sz w:val="20"/>
        <w:szCs w:val="20"/>
        <w:lang w:eastAsia="en-GB"/>
      </w:rPr>
      <w:drawing>
        <wp:anchor distT="0" distB="0" distL="114300" distR="114300" simplePos="0" relativeHeight="251662336" behindDoc="0" locked="0" layoutInCell="1" allowOverlap="1" wp14:anchorId="01D3EA91" wp14:editId="358994B7">
          <wp:simplePos x="0" y="0"/>
          <wp:positionH relativeFrom="column">
            <wp:posOffset>6230620</wp:posOffset>
          </wp:positionH>
          <wp:positionV relativeFrom="paragraph">
            <wp:posOffset>52705</wp:posOffset>
          </wp:positionV>
          <wp:extent cx="669290" cy="356235"/>
          <wp:effectExtent l="0" t="0" r="0" b="5715"/>
          <wp:wrapNone/>
          <wp:docPr id="30" name="Picture 30" descr="cid:image001.png@01D375A4.8245B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75A4.8245B890"/>
                  <pic:cNvPicPr>
                    <a:picLocks noChangeAspect="1" noChangeArrowheads="1"/>
                  </pic:cNvPicPr>
                </pic:nvPicPr>
                <pic:blipFill>
                  <a:blip r:embed="rId1" r:link="rId3">
                    <a:duotone>
                      <a:schemeClr val="bg2">
                        <a:shade val="45000"/>
                        <a:satMod val="135000"/>
                      </a:schemeClr>
                      <a:prstClr val="white"/>
                    </a:duotone>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66929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B4EBF" w14:textId="3C7C986C" w:rsidR="00D55ADB" w:rsidRDefault="00D55ADB" w:rsidP="00D80199">
    <w:pPr>
      <w:pStyle w:val="ListParagraph"/>
      <w:shd w:val="clear" w:color="auto" w:fill="392671"/>
      <w:ind w:left="0" w:right="-1440" w:hanging="851"/>
      <w:rPr>
        <w:rFonts w:ascii="Arial" w:hAnsi="Arial" w:cs="Arial"/>
        <w:b/>
        <w:color w:val="FFFFFF" w:themeColor="background1"/>
        <w:sz w:val="16"/>
        <w:szCs w:val="28"/>
      </w:rPr>
    </w:pPr>
    <w:r>
      <w:rPr>
        <w:rFonts w:cstheme="minorHAnsi"/>
        <w:color w:val="FFFFFF" w:themeColor="background1"/>
        <w:sz w:val="18"/>
      </w:rPr>
      <w:t xml:space="preserve">    </w:t>
    </w:r>
    <w:r w:rsidRPr="003A5A38">
      <w:rPr>
        <w:rFonts w:cstheme="minorHAnsi"/>
        <w:color w:val="FFFFFF" w:themeColor="background1"/>
        <w:sz w:val="18"/>
      </w:rPr>
      <w:t xml:space="preserve"> ●</w:t>
    </w:r>
    <w:r w:rsidRPr="003A5A38">
      <w:rPr>
        <w:color w:val="FFFFFF" w:themeColor="background1"/>
        <w:sz w:val="18"/>
      </w:rPr>
      <w:t xml:space="preserve"> </w:t>
    </w:r>
    <w:r w:rsidRPr="003A5A38">
      <w:rPr>
        <w:rStyle w:val="Hyperlink"/>
        <w:rFonts w:ascii="Arial" w:hAnsi="Arial" w:cs="Arial"/>
        <w:color w:val="FFFFFF" w:themeColor="background1"/>
        <w:sz w:val="18"/>
        <w:u w:val="none"/>
        <w:lang w:eastAsia="en-GB"/>
      </w:rPr>
      <w:t xml:space="preserve"> </w:t>
    </w:r>
    <w:r w:rsidRPr="003A5A38">
      <w:rPr>
        <w:rFonts w:ascii="Arial" w:hAnsi="Arial" w:cs="Arial"/>
        <w:color w:val="FFFFFF" w:themeColor="background1"/>
        <w:sz w:val="18"/>
      </w:rPr>
      <w:t xml:space="preserve"> </w:t>
    </w:r>
    <w:r>
      <w:rPr>
        <w:rStyle w:val="Hyperlink"/>
        <w:rFonts w:ascii="Arial" w:hAnsi="Arial" w:cs="Arial"/>
        <w:color w:val="FFFFFF" w:themeColor="background1"/>
        <w:sz w:val="18"/>
        <w:u w:val="none"/>
        <w:lang w:eastAsia="en-GB"/>
      </w:rPr>
      <w:t>R</w:t>
    </w:r>
    <w:r w:rsidRPr="004E0D90">
      <w:rPr>
        <w:rStyle w:val="Hyperlink"/>
        <w:rFonts w:ascii="Arial" w:hAnsi="Arial" w:cs="Arial"/>
        <w:color w:val="FFFFFF" w:themeColor="background1"/>
        <w:sz w:val="18"/>
        <w:u w:val="none"/>
        <w:lang w:eastAsia="en-GB"/>
      </w:rPr>
      <w:t xml:space="preserve">ecruitment managed by FE Associates - </w:t>
    </w:r>
    <w:hyperlink r:id="rId4" w:history="1">
      <w:r w:rsidRPr="00E166FD">
        <w:rPr>
          <w:rStyle w:val="Hyperlink"/>
          <w:rFonts w:ascii="Arial" w:hAnsi="Arial" w:cs="Arial"/>
          <w:b/>
          <w:color w:val="FFFFFF" w:themeColor="background1"/>
          <w:sz w:val="16"/>
          <w:szCs w:val="28"/>
          <w:u w:val="none"/>
        </w:rPr>
        <w:t>www.fea.co.uk</w:t>
      </w:r>
    </w:hyperlink>
    <w:r>
      <w:rPr>
        <w:rFonts w:ascii="Arial" w:hAnsi="Arial" w:cs="Arial"/>
        <w:b/>
        <w:color w:val="FFFFFF" w:themeColor="background1"/>
        <w:sz w:val="16"/>
        <w:szCs w:val="28"/>
      </w:rPr>
      <w:t>/ctk-</w:t>
    </w:r>
    <w:r w:rsidR="00537222">
      <w:rPr>
        <w:rFonts w:ascii="Arial" w:hAnsi="Arial" w:cs="Arial"/>
        <w:b/>
        <w:color w:val="FFFFFF" w:themeColor="background1"/>
        <w:sz w:val="16"/>
        <w:szCs w:val="28"/>
      </w:rPr>
      <w:t>dp</w:t>
    </w:r>
    <w:r w:rsidR="008531B6">
      <w:rPr>
        <w:rFonts w:ascii="Arial" w:hAnsi="Arial" w:cs="Arial"/>
        <w:b/>
        <w:color w:val="FFFFFF" w:themeColor="background1"/>
        <w:sz w:val="16"/>
        <w:szCs w:val="28"/>
      </w:rPr>
      <w:t>-a</w:t>
    </w:r>
    <w:r>
      <w:rPr>
        <w:rFonts w:ascii="Arial" w:hAnsi="Arial" w:cs="Arial"/>
        <w:b/>
        <w:color w:val="FFFFFF" w:themeColor="background1"/>
        <w:sz w:val="16"/>
        <w:szCs w:val="28"/>
      </w:rPr>
      <w:t>levels/</w:t>
    </w:r>
  </w:p>
  <w:p w14:paraId="4728C32A" w14:textId="77777777" w:rsidR="00D55ADB" w:rsidRPr="004E0D90" w:rsidRDefault="00D55ADB" w:rsidP="00D80199">
    <w:pPr>
      <w:pStyle w:val="ListParagraph"/>
      <w:shd w:val="clear" w:color="auto" w:fill="392671"/>
      <w:spacing w:after="0"/>
      <w:ind w:left="0" w:right="-1440" w:hanging="1418"/>
      <w:rPr>
        <w:rFonts w:ascii="Arial" w:hAnsi="Arial" w:cs="Arial"/>
        <w:b/>
        <w:color w:val="FFFFFF" w:themeColor="background1"/>
        <w:sz w:val="16"/>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CF12" w14:textId="77777777" w:rsidR="004E0D90" w:rsidRDefault="00176BEF" w:rsidP="00D80199">
    <w:pPr>
      <w:pStyle w:val="ListParagraph"/>
      <w:shd w:val="clear" w:color="auto" w:fill="392671"/>
      <w:ind w:left="0" w:right="-1440" w:hanging="1418"/>
      <w:rPr>
        <w:rFonts w:cstheme="minorHAnsi"/>
        <w:color w:val="FFFFFF" w:themeColor="background1"/>
        <w:sz w:val="18"/>
      </w:rPr>
    </w:pPr>
    <w:r>
      <w:rPr>
        <w:rFonts w:ascii="Arial" w:hAnsi="Arial" w:cs="Arial"/>
        <w:noProof/>
        <w:sz w:val="20"/>
        <w:szCs w:val="20"/>
        <w:lang w:eastAsia="en-GB"/>
      </w:rPr>
      <w:drawing>
        <wp:anchor distT="0" distB="0" distL="114300" distR="114300" simplePos="0" relativeHeight="251658240" behindDoc="0" locked="0" layoutInCell="1" allowOverlap="1" wp14:anchorId="5E24F61E" wp14:editId="4B02BF21">
          <wp:simplePos x="0" y="0"/>
          <wp:positionH relativeFrom="column">
            <wp:posOffset>5850890</wp:posOffset>
          </wp:positionH>
          <wp:positionV relativeFrom="paragraph">
            <wp:posOffset>52705</wp:posOffset>
          </wp:positionV>
          <wp:extent cx="669290" cy="356235"/>
          <wp:effectExtent l="0" t="0" r="0" b="5715"/>
          <wp:wrapNone/>
          <wp:docPr id="8" name="Picture 8" descr="cid:image001.png@01D375A4.8245B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75A4.8245B890"/>
                  <pic:cNvPicPr>
                    <a:picLocks noChangeAspect="1" noChangeArrowheads="1"/>
                  </pic:cNvPicPr>
                </pic:nvPicPr>
                <pic:blipFill>
                  <a:blip r:embed="rId1" r:link="rId3">
                    <a:duotone>
                      <a:schemeClr val="bg2">
                        <a:shade val="45000"/>
                        <a:satMod val="135000"/>
                      </a:schemeClr>
                      <a:prstClr val="white"/>
                    </a:duotone>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66929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C4C347" w14:textId="4F3AB950" w:rsidR="004E0D90" w:rsidRDefault="00176BEF" w:rsidP="00D80199">
    <w:pPr>
      <w:pStyle w:val="ListParagraph"/>
      <w:shd w:val="clear" w:color="auto" w:fill="392671"/>
      <w:ind w:left="0" w:right="-1440" w:hanging="1418"/>
      <w:rPr>
        <w:rFonts w:ascii="Arial" w:hAnsi="Arial" w:cs="Arial"/>
        <w:b/>
        <w:color w:val="FFFFFF" w:themeColor="background1"/>
        <w:sz w:val="16"/>
        <w:szCs w:val="28"/>
      </w:rPr>
    </w:pPr>
    <w:r>
      <w:rPr>
        <w:rFonts w:cstheme="minorHAnsi"/>
        <w:color w:val="FFFFFF" w:themeColor="background1"/>
        <w:sz w:val="18"/>
      </w:rPr>
      <w:t xml:space="preserve">    </w:t>
    </w:r>
    <w:r w:rsidRPr="003A5A38">
      <w:rPr>
        <w:rFonts w:cstheme="minorHAnsi"/>
        <w:color w:val="FFFFFF" w:themeColor="background1"/>
        <w:sz w:val="18"/>
      </w:rPr>
      <w:t xml:space="preserve"> </w:t>
    </w:r>
    <w:r w:rsidR="00EA1E6C" w:rsidRPr="003A5A38">
      <w:rPr>
        <w:rFonts w:cstheme="minorHAnsi"/>
        <w:color w:val="FFFFFF" w:themeColor="background1"/>
        <w:sz w:val="18"/>
      </w:rPr>
      <w:t>●</w:t>
    </w:r>
    <w:r w:rsidR="00EA1E6C" w:rsidRPr="003A5A38">
      <w:rPr>
        <w:color w:val="FFFFFF" w:themeColor="background1"/>
        <w:sz w:val="18"/>
      </w:rPr>
      <w:t xml:space="preserve"> </w:t>
    </w:r>
    <w:r w:rsidR="00EA1E6C" w:rsidRPr="003A5A38">
      <w:rPr>
        <w:rStyle w:val="Hyperlink"/>
        <w:rFonts w:ascii="Arial" w:hAnsi="Arial" w:cs="Arial"/>
        <w:color w:val="FFFFFF" w:themeColor="background1"/>
        <w:sz w:val="18"/>
        <w:u w:val="none"/>
        <w:lang w:eastAsia="en-GB"/>
      </w:rPr>
      <w:t xml:space="preserve"> </w:t>
    </w:r>
    <w:r w:rsidR="00185EF4" w:rsidRPr="003A5A38">
      <w:rPr>
        <w:rFonts w:ascii="Arial" w:hAnsi="Arial" w:cs="Arial"/>
        <w:color w:val="FFFFFF" w:themeColor="background1"/>
        <w:sz w:val="18"/>
      </w:rPr>
      <w:t xml:space="preserve"> </w:t>
    </w:r>
    <w:r w:rsidR="004E0D90">
      <w:rPr>
        <w:rStyle w:val="Hyperlink"/>
        <w:rFonts w:ascii="Arial" w:hAnsi="Arial" w:cs="Arial"/>
        <w:color w:val="FFFFFF" w:themeColor="background1"/>
        <w:sz w:val="18"/>
        <w:u w:val="none"/>
        <w:lang w:eastAsia="en-GB"/>
      </w:rPr>
      <w:t>R</w:t>
    </w:r>
    <w:r w:rsidR="004E0D90" w:rsidRPr="004E0D90">
      <w:rPr>
        <w:rStyle w:val="Hyperlink"/>
        <w:rFonts w:ascii="Arial" w:hAnsi="Arial" w:cs="Arial"/>
        <w:color w:val="FFFFFF" w:themeColor="background1"/>
        <w:sz w:val="18"/>
        <w:u w:val="none"/>
        <w:lang w:eastAsia="en-GB"/>
      </w:rPr>
      <w:t xml:space="preserve">ecruitment managed by FE Associates - </w:t>
    </w:r>
    <w:hyperlink r:id="rId4" w:history="1">
      <w:r w:rsidR="004E0D90" w:rsidRPr="00E166FD">
        <w:rPr>
          <w:rStyle w:val="Hyperlink"/>
          <w:rFonts w:ascii="Arial" w:hAnsi="Arial" w:cs="Arial"/>
          <w:b/>
          <w:color w:val="FFFFFF" w:themeColor="background1"/>
          <w:sz w:val="16"/>
          <w:szCs w:val="28"/>
          <w:u w:val="none"/>
        </w:rPr>
        <w:t>www.fea.co.uk</w:t>
      </w:r>
    </w:hyperlink>
    <w:r w:rsidR="003D0D83">
      <w:rPr>
        <w:rFonts w:ascii="Arial" w:hAnsi="Arial" w:cs="Arial"/>
        <w:b/>
        <w:color w:val="FFFFFF" w:themeColor="background1"/>
        <w:sz w:val="16"/>
        <w:szCs w:val="28"/>
      </w:rPr>
      <w:t>/ctk</w:t>
    </w:r>
    <w:r w:rsidR="00E116F1">
      <w:rPr>
        <w:rFonts w:ascii="Arial" w:hAnsi="Arial" w:cs="Arial"/>
        <w:b/>
        <w:color w:val="FFFFFF" w:themeColor="background1"/>
        <w:sz w:val="16"/>
        <w:szCs w:val="28"/>
      </w:rPr>
      <w:t>-</w:t>
    </w:r>
    <w:r w:rsidR="00537222">
      <w:rPr>
        <w:rFonts w:ascii="Arial" w:hAnsi="Arial" w:cs="Arial"/>
        <w:b/>
        <w:color w:val="FFFFFF" w:themeColor="background1"/>
        <w:sz w:val="16"/>
        <w:szCs w:val="28"/>
      </w:rPr>
      <w:t>dp</w:t>
    </w:r>
    <w:r w:rsidR="00BC1ADD">
      <w:rPr>
        <w:rFonts w:ascii="Arial" w:hAnsi="Arial" w:cs="Arial"/>
        <w:b/>
        <w:color w:val="FFFFFF" w:themeColor="background1"/>
        <w:sz w:val="16"/>
        <w:szCs w:val="28"/>
      </w:rPr>
      <w:t>-a</w:t>
    </w:r>
    <w:r w:rsidR="0017238F">
      <w:rPr>
        <w:rFonts w:ascii="Arial" w:hAnsi="Arial" w:cs="Arial"/>
        <w:b/>
        <w:color w:val="FFFFFF" w:themeColor="background1"/>
        <w:sz w:val="16"/>
        <w:szCs w:val="28"/>
      </w:rPr>
      <w:t>levels</w:t>
    </w:r>
    <w:r w:rsidR="003D0D83">
      <w:rPr>
        <w:rFonts w:ascii="Arial" w:hAnsi="Arial" w:cs="Arial"/>
        <w:b/>
        <w:color w:val="FFFFFF" w:themeColor="background1"/>
        <w:sz w:val="16"/>
        <w:szCs w:val="28"/>
      </w:rPr>
      <w:t>/</w:t>
    </w:r>
  </w:p>
  <w:p w14:paraId="38843730" w14:textId="77777777" w:rsidR="004E0D90" w:rsidRPr="004E0D90" w:rsidRDefault="004E0D90" w:rsidP="00D80199">
    <w:pPr>
      <w:pStyle w:val="ListParagraph"/>
      <w:shd w:val="clear" w:color="auto" w:fill="392671"/>
      <w:spacing w:after="0"/>
      <w:ind w:left="0" w:right="-1440" w:hanging="1418"/>
      <w:rPr>
        <w:rFonts w:ascii="Arial" w:hAnsi="Arial" w:cs="Arial"/>
        <w:b/>
        <w:color w:val="FFFFFF" w:themeColor="background1"/>
        <w:sz w:val="16"/>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3DC4" w14:textId="77777777" w:rsidR="00BF7218" w:rsidRDefault="00BF7218" w:rsidP="004E0D90">
      <w:pPr>
        <w:spacing w:after="0" w:line="240" w:lineRule="auto"/>
      </w:pPr>
      <w:r>
        <w:separator/>
      </w:r>
    </w:p>
  </w:footnote>
  <w:footnote w:type="continuationSeparator" w:id="0">
    <w:p w14:paraId="3E594190" w14:textId="77777777" w:rsidR="00BF7218" w:rsidRDefault="00BF7218" w:rsidP="004E0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B5F8" w14:textId="399B8508" w:rsidR="00CF7608" w:rsidRDefault="00D55ADB" w:rsidP="00D80199">
    <w:pPr>
      <w:pStyle w:val="Header"/>
      <w:pBdr>
        <w:bottom w:val="single" w:sz="4" w:space="1" w:color="392671"/>
      </w:pBdr>
      <w:tabs>
        <w:tab w:val="clear" w:pos="4513"/>
        <w:tab w:val="clear" w:pos="9026"/>
      </w:tabs>
      <w:ind w:right="-1440" w:hanging="1418"/>
    </w:pPr>
    <w:r w:rsidRPr="00D55ADB">
      <w:rPr>
        <w:noProof/>
        <w:lang w:eastAsia="en-GB"/>
      </w:rPr>
      <w:drawing>
        <wp:anchor distT="0" distB="0" distL="114300" distR="114300" simplePos="0" relativeHeight="251660288" behindDoc="0" locked="0" layoutInCell="1" allowOverlap="1" wp14:anchorId="1E4B6158" wp14:editId="1298C0D7">
          <wp:simplePos x="0" y="0"/>
          <wp:positionH relativeFrom="column">
            <wp:posOffset>4970780</wp:posOffset>
          </wp:positionH>
          <wp:positionV relativeFrom="paragraph">
            <wp:posOffset>127099</wp:posOffset>
          </wp:positionV>
          <wp:extent cx="1932163" cy="387350"/>
          <wp:effectExtent l="0" t="0" r="0" b="0"/>
          <wp:wrapNone/>
          <wp:docPr id="29" name="Picture 29" descr="S:\1Recruitment\Clients\Christ The King Sixth Form\Head of A Levels (Deputy Principal)\Logo and Branding\CTK Sixth Forms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Recruitment\Clients\Christ The King Sixth Form\Head of A Levels (Deputy Principal)\Logo and Branding\CTK Sixth Forms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163"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1A9C18" w14:textId="77777777" w:rsidR="00CF7608" w:rsidRDefault="00CF7608" w:rsidP="00D80199">
    <w:pPr>
      <w:pStyle w:val="Header"/>
      <w:pBdr>
        <w:bottom w:val="single" w:sz="4" w:space="1" w:color="392671"/>
      </w:pBdr>
      <w:tabs>
        <w:tab w:val="clear" w:pos="4513"/>
        <w:tab w:val="clear" w:pos="9026"/>
      </w:tabs>
      <w:ind w:right="-1440" w:hanging="1418"/>
    </w:pPr>
  </w:p>
  <w:p w14:paraId="2013BC5A" w14:textId="77777777" w:rsidR="00D80199" w:rsidRDefault="00D80199" w:rsidP="00D80199">
    <w:pPr>
      <w:pStyle w:val="Header"/>
      <w:pBdr>
        <w:bottom w:val="single" w:sz="4" w:space="1" w:color="392671"/>
      </w:pBdr>
      <w:tabs>
        <w:tab w:val="clear" w:pos="4513"/>
        <w:tab w:val="clear" w:pos="9026"/>
      </w:tabs>
      <w:ind w:right="-1440" w:hanging="1418"/>
    </w:pPr>
  </w:p>
  <w:p w14:paraId="18E33CFB" w14:textId="77777777" w:rsidR="00CF7608" w:rsidRDefault="00CF7608" w:rsidP="00D80199">
    <w:pPr>
      <w:pStyle w:val="Header"/>
      <w:pBdr>
        <w:bottom w:val="single" w:sz="4" w:space="1" w:color="392671"/>
      </w:pBdr>
      <w:tabs>
        <w:tab w:val="clear" w:pos="4513"/>
        <w:tab w:val="clear" w:pos="9026"/>
      </w:tabs>
      <w:ind w:right="-1440" w:hanging="1418"/>
    </w:pPr>
  </w:p>
  <w:p w14:paraId="60A7313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289B" w14:textId="1CDE0EDF" w:rsidR="00BE11AD" w:rsidRDefault="00D55ADB" w:rsidP="00D55ADB">
    <w:pPr>
      <w:pStyle w:val="Header"/>
      <w:tabs>
        <w:tab w:val="clear" w:pos="4513"/>
        <w:tab w:val="clear" w:pos="9026"/>
      </w:tabs>
      <w:ind w:right="-1440" w:hanging="1418"/>
    </w:pPr>
    <w:r w:rsidRPr="00D55ADB">
      <w:rPr>
        <w:noProof/>
        <w:lang w:eastAsia="en-GB"/>
      </w:rPr>
      <w:drawing>
        <wp:anchor distT="0" distB="0" distL="114300" distR="114300" simplePos="0" relativeHeight="251664384" behindDoc="0" locked="0" layoutInCell="1" allowOverlap="1" wp14:anchorId="76D88674" wp14:editId="61FFF360">
          <wp:simplePos x="0" y="0"/>
          <wp:positionH relativeFrom="column">
            <wp:posOffset>4585970</wp:posOffset>
          </wp:positionH>
          <wp:positionV relativeFrom="paragraph">
            <wp:posOffset>101600</wp:posOffset>
          </wp:positionV>
          <wp:extent cx="1932163" cy="387350"/>
          <wp:effectExtent l="0" t="0" r="0" b="0"/>
          <wp:wrapNone/>
          <wp:docPr id="31" name="Picture 31" descr="S:\1Recruitment\Clients\Christ The King Sixth Form\Head of A Levels (Deputy Principal)\Logo and Branding\CTK Sixth Forms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Recruitment\Clients\Christ The King Sixth Form\Head of A Levels (Deputy Principal)\Logo and Branding\CTK Sixth Forms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163"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AA75" w14:textId="77777777" w:rsidR="00BE11AD" w:rsidRDefault="00BE11AD" w:rsidP="00D55ADB">
    <w:pPr>
      <w:pStyle w:val="Header"/>
      <w:tabs>
        <w:tab w:val="clear" w:pos="4513"/>
        <w:tab w:val="clear" w:pos="9026"/>
      </w:tabs>
      <w:ind w:right="-1440" w:hanging="1418"/>
    </w:pPr>
  </w:p>
  <w:p w14:paraId="302D944D" w14:textId="77777777" w:rsidR="00D80199" w:rsidRDefault="00D80199" w:rsidP="00D55ADB">
    <w:pPr>
      <w:pStyle w:val="Header"/>
      <w:tabs>
        <w:tab w:val="clear" w:pos="4513"/>
        <w:tab w:val="clear" w:pos="9026"/>
      </w:tabs>
      <w:ind w:right="-1440" w:hanging="1418"/>
    </w:pPr>
  </w:p>
  <w:p w14:paraId="1F1136C7" w14:textId="77777777" w:rsidR="00BE11AD" w:rsidRDefault="00BE11AD" w:rsidP="00D80199">
    <w:pPr>
      <w:pStyle w:val="Header"/>
      <w:pBdr>
        <w:bottom w:val="single" w:sz="4" w:space="1" w:color="392671"/>
      </w:pBdr>
      <w:tabs>
        <w:tab w:val="clear" w:pos="4513"/>
        <w:tab w:val="clear" w:pos="9026"/>
      </w:tabs>
      <w:ind w:right="-1440" w:hanging="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42EF"/>
    <w:multiLevelType w:val="hybridMultilevel"/>
    <w:tmpl w:val="092C5C4E"/>
    <w:lvl w:ilvl="0" w:tplc="A17C8604">
      <w:numFmt w:val="bullet"/>
      <w:lvlText w:val=""/>
      <w:lvlJc w:val="left"/>
      <w:pPr>
        <w:ind w:left="427" w:hanging="284"/>
      </w:pPr>
      <w:rPr>
        <w:rFonts w:ascii="Symbol" w:eastAsia="Symbol" w:hAnsi="Symbol" w:cs="Symbol" w:hint="default"/>
        <w:w w:val="100"/>
        <w:sz w:val="22"/>
        <w:szCs w:val="22"/>
        <w:lang w:val="en-GB" w:eastAsia="en-GB" w:bidi="en-GB"/>
      </w:rPr>
    </w:lvl>
    <w:lvl w:ilvl="1" w:tplc="DB90AD1E">
      <w:numFmt w:val="bullet"/>
      <w:lvlText w:val="•"/>
      <w:lvlJc w:val="left"/>
      <w:pPr>
        <w:ind w:left="660" w:hanging="284"/>
      </w:pPr>
      <w:rPr>
        <w:rFonts w:hint="default"/>
        <w:lang w:val="en-GB" w:eastAsia="en-GB" w:bidi="en-GB"/>
      </w:rPr>
    </w:lvl>
    <w:lvl w:ilvl="2" w:tplc="EA4C1FE4">
      <w:numFmt w:val="bullet"/>
      <w:lvlText w:val="•"/>
      <w:lvlJc w:val="left"/>
      <w:pPr>
        <w:ind w:left="901" w:hanging="284"/>
      </w:pPr>
      <w:rPr>
        <w:rFonts w:hint="default"/>
        <w:lang w:val="en-GB" w:eastAsia="en-GB" w:bidi="en-GB"/>
      </w:rPr>
    </w:lvl>
    <w:lvl w:ilvl="3" w:tplc="DBFCCAD2">
      <w:numFmt w:val="bullet"/>
      <w:lvlText w:val="•"/>
      <w:lvlJc w:val="left"/>
      <w:pPr>
        <w:ind w:left="1142" w:hanging="284"/>
      </w:pPr>
      <w:rPr>
        <w:rFonts w:hint="default"/>
        <w:lang w:val="en-GB" w:eastAsia="en-GB" w:bidi="en-GB"/>
      </w:rPr>
    </w:lvl>
    <w:lvl w:ilvl="4" w:tplc="8BBC1D80">
      <w:numFmt w:val="bullet"/>
      <w:lvlText w:val="•"/>
      <w:lvlJc w:val="left"/>
      <w:pPr>
        <w:ind w:left="1383" w:hanging="284"/>
      </w:pPr>
      <w:rPr>
        <w:rFonts w:hint="default"/>
        <w:lang w:val="en-GB" w:eastAsia="en-GB" w:bidi="en-GB"/>
      </w:rPr>
    </w:lvl>
    <w:lvl w:ilvl="5" w:tplc="0088CF82">
      <w:numFmt w:val="bullet"/>
      <w:lvlText w:val="•"/>
      <w:lvlJc w:val="left"/>
      <w:pPr>
        <w:ind w:left="1624" w:hanging="284"/>
      </w:pPr>
      <w:rPr>
        <w:rFonts w:hint="default"/>
        <w:lang w:val="en-GB" w:eastAsia="en-GB" w:bidi="en-GB"/>
      </w:rPr>
    </w:lvl>
    <w:lvl w:ilvl="6" w:tplc="324E2766">
      <w:numFmt w:val="bullet"/>
      <w:lvlText w:val="•"/>
      <w:lvlJc w:val="left"/>
      <w:pPr>
        <w:ind w:left="1864" w:hanging="284"/>
      </w:pPr>
      <w:rPr>
        <w:rFonts w:hint="default"/>
        <w:lang w:val="en-GB" w:eastAsia="en-GB" w:bidi="en-GB"/>
      </w:rPr>
    </w:lvl>
    <w:lvl w:ilvl="7" w:tplc="CFFED462">
      <w:numFmt w:val="bullet"/>
      <w:lvlText w:val="•"/>
      <w:lvlJc w:val="left"/>
      <w:pPr>
        <w:ind w:left="2105" w:hanging="284"/>
      </w:pPr>
      <w:rPr>
        <w:rFonts w:hint="default"/>
        <w:lang w:val="en-GB" w:eastAsia="en-GB" w:bidi="en-GB"/>
      </w:rPr>
    </w:lvl>
    <w:lvl w:ilvl="8" w:tplc="7556F87C">
      <w:numFmt w:val="bullet"/>
      <w:lvlText w:val="•"/>
      <w:lvlJc w:val="left"/>
      <w:pPr>
        <w:ind w:left="2346" w:hanging="284"/>
      </w:pPr>
      <w:rPr>
        <w:rFonts w:hint="default"/>
        <w:lang w:val="en-GB" w:eastAsia="en-GB" w:bidi="en-GB"/>
      </w:rPr>
    </w:lvl>
  </w:abstractNum>
  <w:abstractNum w:abstractNumId="1" w15:restartNumberingAfterBreak="0">
    <w:nsid w:val="02B92F13"/>
    <w:multiLevelType w:val="hybridMultilevel"/>
    <w:tmpl w:val="C5446624"/>
    <w:lvl w:ilvl="0" w:tplc="EF9833D0">
      <w:start w:val="1"/>
      <w:numFmt w:val="bullet"/>
      <w:lvlText w:val=""/>
      <w:lvlJc w:val="left"/>
      <w:pPr>
        <w:ind w:left="1080" w:hanging="360"/>
      </w:pPr>
      <w:rPr>
        <w:rFonts w:ascii="Symbol" w:hAnsi="Symbol" w:hint="default"/>
        <w:color w:val="4B258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372ADA"/>
    <w:multiLevelType w:val="hybridMultilevel"/>
    <w:tmpl w:val="CE88C298"/>
    <w:lvl w:ilvl="0" w:tplc="DD7EE712">
      <w:start w:val="1"/>
      <w:numFmt w:val="bullet"/>
      <w:lvlText w:val=""/>
      <w:lvlJc w:val="left"/>
      <w:pPr>
        <w:ind w:left="1146" w:hanging="360"/>
      </w:pPr>
      <w:rPr>
        <w:rFonts w:ascii="Wingdings" w:hAnsi="Wingdings" w:hint="default"/>
        <w:color w:val="837FBC"/>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352587"/>
    <w:multiLevelType w:val="hybridMultilevel"/>
    <w:tmpl w:val="C0F87568"/>
    <w:lvl w:ilvl="0" w:tplc="9E745264">
      <w:start w:val="1"/>
      <w:numFmt w:val="bullet"/>
      <w:lvlText w:val=""/>
      <w:lvlJc w:val="left"/>
      <w:pPr>
        <w:ind w:left="1080" w:hanging="360"/>
      </w:pPr>
      <w:rPr>
        <w:rFonts w:ascii="Symbol" w:hAnsi="Symbol" w:hint="default"/>
        <w:color w:val="4B258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F7ECF"/>
    <w:multiLevelType w:val="hybridMultilevel"/>
    <w:tmpl w:val="6018E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9657B"/>
    <w:multiLevelType w:val="hybridMultilevel"/>
    <w:tmpl w:val="0D6C4EBE"/>
    <w:lvl w:ilvl="0" w:tplc="3BB61AA0">
      <w:start w:val="1"/>
      <w:numFmt w:val="bullet"/>
      <w:lvlText w:val=""/>
      <w:lvlJc w:val="left"/>
      <w:pPr>
        <w:ind w:left="720" w:hanging="360"/>
      </w:pPr>
      <w:rPr>
        <w:rFonts w:ascii="Symbol" w:hAnsi="Symbol" w:hint="default"/>
        <w:color w:val="4B25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47AB4"/>
    <w:multiLevelType w:val="hybridMultilevel"/>
    <w:tmpl w:val="68445FCE"/>
    <w:lvl w:ilvl="0" w:tplc="F1947950">
      <w:start w:val="1"/>
      <w:numFmt w:val="bullet"/>
      <w:lvlText w:val=""/>
      <w:lvlJc w:val="left"/>
      <w:pPr>
        <w:ind w:left="720" w:hanging="360"/>
      </w:pPr>
      <w:rPr>
        <w:rFonts w:ascii="Symbol" w:hAnsi="Symbol" w:hint="default"/>
        <w:color w:val="34B2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D1B1A"/>
    <w:multiLevelType w:val="hybridMultilevel"/>
    <w:tmpl w:val="68F85638"/>
    <w:lvl w:ilvl="0" w:tplc="379CE8BC">
      <w:start w:val="1"/>
      <w:numFmt w:val="bullet"/>
      <w:lvlText w:val=""/>
      <w:lvlJc w:val="left"/>
      <w:pPr>
        <w:ind w:left="720" w:hanging="360"/>
      </w:pPr>
      <w:rPr>
        <w:rFonts w:ascii="Symbol" w:hAnsi="Symbol" w:hint="default"/>
        <w:color w:val="39267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B57C6"/>
    <w:multiLevelType w:val="hybridMultilevel"/>
    <w:tmpl w:val="110AFD9E"/>
    <w:lvl w:ilvl="0" w:tplc="465801DE">
      <w:numFmt w:val="bullet"/>
      <w:lvlText w:val=""/>
      <w:lvlJc w:val="left"/>
      <w:pPr>
        <w:ind w:left="427" w:hanging="317"/>
      </w:pPr>
      <w:rPr>
        <w:rFonts w:ascii="Symbol" w:eastAsia="Symbol" w:hAnsi="Symbol" w:cs="Symbol" w:hint="default"/>
        <w:w w:val="100"/>
        <w:sz w:val="22"/>
        <w:szCs w:val="22"/>
        <w:lang w:val="en-GB" w:eastAsia="en-GB" w:bidi="en-GB"/>
      </w:rPr>
    </w:lvl>
    <w:lvl w:ilvl="1" w:tplc="216462F4">
      <w:numFmt w:val="bullet"/>
      <w:lvlText w:val="•"/>
      <w:lvlJc w:val="left"/>
      <w:pPr>
        <w:ind w:left="660" w:hanging="317"/>
      </w:pPr>
      <w:rPr>
        <w:rFonts w:hint="default"/>
        <w:lang w:val="en-GB" w:eastAsia="en-GB" w:bidi="en-GB"/>
      </w:rPr>
    </w:lvl>
    <w:lvl w:ilvl="2" w:tplc="C810C20E">
      <w:numFmt w:val="bullet"/>
      <w:lvlText w:val="•"/>
      <w:lvlJc w:val="left"/>
      <w:pPr>
        <w:ind w:left="901" w:hanging="317"/>
      </w:pPr>
      <w:rPr>
        <w:rFonts w:hint="default"/>
        <w:lang w:val="en-GB" w:eastAsia="en-GB" w:bidi="en-GB"/>
      </w:rPr>
    </w:lvl>
    <w:lvl w:ilvl="3" w:tplc="49A82A80">
      <w:numFmt w:val="bullet"/>
      <w:lvlText w:val="•"/>
      <w:lvlJc w:val="left"/>
      <w:pPr>
        <w:ind w:left="1142" w:hanging="317"/>
      </w:pPr>
      <w:rPr>
        <w:rFonts w:hint="default"/>
        <w:lang w:val="en-GB" w:eastAsia="en-GB" w:bidi="en-GB"/>
      </w:rPr>
    </w:lvl>
    <w:lvl w:ilvl="4" w:tplc="DE70F388">
      <w:numFmt w:val="bullet"/>
      <w:lvlText w:val="•"/>
      <w:lvlJc w:val="left"/>
      <w:pPr>
        <w:ind w:left="1383" w:hanging="317"/>
      </w:pPr>
      <w:rPr>
        <w:rFonts w:hint="default"/>
        <w:lang w:val="en-GB" w:eastAsia="en-GB" w:bidi="en-GB"/>
      </w:rPr>
    </w:lvl>
    <w:lvl w:ilvl="5" w:tplc="66E60776">
      <w:numFmt w:val="bullet"/>
      <w:lvlText w:val="•"/>
      <w:lvlJc w:val="left"/>
      <w:pPr>
        <w:ind w:left="1624" w:hanging="317"/>
      </w:pPr>
      <w:rPr>
        <w:rFonts w:hint="default"/>
        <w:lang w:val="en-GB" w:eastAsia="en-GB" w:bidi="en-GB"/>
      </w:rPr>
    </w:lvl>
    <w:lvl w:ilvl="6" w:tplc="A81811B8">
      <w:numFmt w:val="bullet"/>
      <w:lvlText w:val="•"/>
      <w:lvlJc w:val="left"/>
      <w:pPr>
        <w:ind w:left="1864" w:hanging="317"/>
      </w:pPr>
      <w:rPr>
        <w:rFonts w:hint="default"/>
        <w:lang w:val="en-GB" w:eastAsia="en-GB" w:bidi="en-GB"/>
      </w:rPr>
    </w:lvl>
    <w:lvl w:ilvl="7" w:tplc="FE92DAF4">
      <w:numFmt w:val="bullet"/>
      <w:lvlText w:val="•"/>
      <w:lvlJc w:val="left"/>
      <w:pPr>
        <w:ind w:left="2105" w:hanging="317"/>
      </w:pPr>
      <w:rPr>
        <w:rFonts w:hint="default"/>
        <w:lang w:val="en-GB" w:eastAsia="en-GB" w:bidi="en-GB"/>
      </w:rPr>
    </w:lvl>
    <w:lvl w:ilvl="8" w:tplc="64D002A4">
      <w:numFmt w:val="bullet"/>
      <w:lvlText w:val="•"/>
      <w:lvlJc w:val="left"/>
      <w:pPr>
        <w:ind w:left="2346" w:hanging="317"/>
      </w:pPr>
      <w:rPr>
        <w:rFonts w:hint="default"/>
        <w:lang w:val="en-GB" w:eastAsia="en-GB" w:bidi="en-GB"/>
      </w:rPr>
    </w:lvl>
  </w:abstractNum>
  <w:abstractNum w:abstractNumId="9" w15:restartNumberingAfterBreak="0">
    <w:nsid w:val="192430AA"/>
    <w:multiLevelType w:val="hybridMultilevel"/>
    <w:tmpl w:val="477001CA"/>
    <w:lvl w:ilvl="0" w:tplc="E798622E">
      <w:start w:val="1"/>
      <w:numFmt w:val="bullet"/>
      <w:lvlText w:val=""/>
      <w:lvlJc w:val="left"/>
      <w:pPr>
        <w:ind w:left="360" w:hanging="360"/>
      </w:pPr>
      <w:rPr>
        <w:rFonts w:ascii="Symbol" w:hAnsi="Symbol" w:hint="default"/>
        <w:color w:val="4B258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9481025"/>
    <w:multiLevelType w:val="hybridMultilevel"/>
    <w:tmpl w:val="FDA67854"/>
    <w:lvl w:ilvl="0" w:tplc="5C5C8ADC">
      <w:numFmt w:val="bullet"/>
      <w:lvlText w:val=""/>
      <w:lvlJc w:val="left"/>
      <w:pPr>
        <w:ind w:left="427" w:hanging="360"/>
      </w:pPr>
      <w:rPr>
        <w:rFonts w:ascii="Symbol" w:eastAsia="Symbol" w:hAnsi="Symbol" w:cs="Symbol" w:hint="default"/>
        <w:w w:val="100"/>
        <w:sz w:val="22"/>
        <w:szCs w:val="22"/>
        <w:lang w:val="en-GB" w:eastAsia="en-GB" w:bidi="en-GB"/>
      </w:rPr>
    </w:lvl>
    <w:lvl w:ilvl="1" w:tplc="7AAEC658">
      <w:numFmt w:val="bullet"/>
      <w:lvlText w:val="•"/>
      <w:lvlJc w:val="left"/>
      <w:pPr>
        <w:ind w:left="963" w:hanging="360"/>
      </w:pPr>
      <w:rPr>
        <w:rFonts w:hint="default"/>
        <w:lang w:val="en-GB" w:eastAsia="en-GB" w:bidi="en-GB"/>
      </w:rPr>
    </w:lvl>
    <w:lvl w:ilvl="2" w:tplc="D74641EC">
      <w:numFmt w:val="bullet"/>
      <w:lvlText w:val="•"/>
      <w:lvlJc w:val="left"/>
      <w:pPr>
        <w:ind w:left="1506" w:hanging="360"/>
      </w:pPr>
      <w:rPr>
        <w:rFonts w:hint="default"/>
        <w:lang w:val="en-GB" w:eastAsia="en-GB" w:bidi="en-GB"/>
      </w:rPr>
    </w:lvl>
    <w:lvl w:ilvl="3" w:tplc="4FA83080">
      <w:numFmt w:val="bullet"/>
      <w:lvlText w:val="•"/>
      <w:lvlJc w:val="left"/>
      <w:pPr>
        <w:ind w:left="2049" w:hanging="360"/>
      </w:pPr>
      <w:rPr>
        <w:rFonts w:hint="default"/>
        <w:lang w:val="en-GB" w:eastAsia="en-GB" w:bidi="en-GB"/>
      </w:rPr>
    </w:lvl>
    <w:lvl w:ilvl="4" w:tplc="F8824B6C">
      <w:numFmt w:val="bullet"/>
      <w:lvlText w:val="•"/>
      <w:lvlJc w:val="left"/>
      <w:pPr>
        <w:ind w:left="2593" w:hanging="360"/>
      </w:pPr>
      <w:rPr>
        <w:rFonts w:hint="default"/>
        <w:lang w:val="en-GB" w:eastAsia="en-GB" w:bidi="en-GB"/>
      </w:rPr>
    </w:lvl>
    <w:lvl w:ilvl="5" w:tplc="05246EF4">
      <w:numFmt w:val="bullet"/>
      <w:lvlText w:val="•"/>
      <w:lvlJc w:val="left"/>
      <w:pPr>
        <w:ind w:left="3136" w:hanging="360"/>
      </w:pPr>
      <w:rPr>
        <w:rFonts w:hint="default"/>
        <w:lang w:val="en-GB" w:eastAsia="en-GB" w:bidi="en-GB"/>
      </w:rPr>
    </w:lvl>
    <w:lvl w:ilvl="6" w:tplc="F5B241FE">
      <w:numFmt w:val="bullet"/>
      <w:lvlText w:val="•"/>
      <w:lvlJc w:val="left"/>
      <w:pPr>
        <w:ind w:left="3679" w:hanging="360"/>
      </w:pPr>
      <w:rPr>
        <w:rFonts w:hint="default"/>
        <w:lang w:val="en-GB" w:eastAsia="en-GB" w:bidi="en-GB"/>
      </w:rPr>
    </w:lvl>
    <w:lvl w:ilvl="7" w:tplc="22D49E78">
      <w:numFmt w:val="bullet"/>
      <w:lvlText w:val="•"/>
      <w:lvlJc w:val="left"/>
      <w:pPr>
        <w:ind w:left="4223" w:hanging="360"/>
      </w:pPr>
      <w:rPr>
        <w:rFonts w:hint="default"/>
        <w:lang w:val="en-GB" w:eastAsia="en-GB" w:bidi="en-GB"/>
      </w:rPr>
    </w:lvl>
    <w:lvl w:ilvl="8" w:tplc="DEF05AB4">
      <w:numFmt w:val="bullet"/>
      <w:lvlText w:val="•"/>
      <w:lvlJc w:val="left"/>
      <w:pPr>
        <w:ind w:left="4766" w:hanging="360"/>
      </w:pPr>
      <w:rPr>
        <w:rFonts w:hint="default"/>
        <w:lang w:val="en-GB" w:eastAsia="en-GB" w:bidi="en-GB"/>
      </w:rPr>
    </w:lvl>
  </w:abstractNum>
  <w:abstractNum w:abstractNumId="11" w15:restartNumberingAfterBreak="0">
    <w:nsid w:val="23121CB5"/>
    <w:multiLevelType w:val="hybridMultilevel"/>
    <w:tmpl w:val="C608D094"/>
    <w:lvl w:ilvl="0" w:tplc="32BCBB3A">
      <w:start w:val="1"/>
      <w:numFmt w:val="bullet"/>
      <w:lvlText w:val=""/>
      <w:lvlJc w:val="left"/>
      <w:pPr>
        <w:ind w:left="720" w:hanging="360"/>
      </w:pPr>
      <w:rPr>
        <w:rFonts w:ascii="Symbol" w:hAnsi="Symbol" w:hint="default"/>
        <w:color w:val="837FB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E1E0E"/>
    <w:multiLevelType w:val="hybridMultilevel"/>
    <w:tmpl w:val="7CC4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96A18"/>
    <w:multiLevelType w:val="hybridMultilevel"/>
    <w:tmpl w:val="EB4EAD48"/>
    <w:lvl w:ilvl="0" w:tplc="C07A87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16755"/>
    <w:multiLevelType w:val="hybridMultilevel"/>
    <w:tmpl w:val="004A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F0293"/>
    <w:multiLevelType w:val="hybridMultilevel"/>
    <w:tmpl w:val="F07C4CF2"/>
    <w:lvl w:ilvl="0" w:tplc="613E2212">
      <w:start w:val="1"/>
      <w:numFmt w:val="bullet"/>
      <w:lvlText w:val=""/>
      <w:lvlJc w:val="left"/>
      <w:pPr>
        <w:ind w:left="1440" w:hanging="360"/>
      </w:pPr>
      <w:rPr>
        <w:rFonts w:ascii="Symbol" w:hAnsi="Symbol" w:hint="default"/>
        <w:color w:val="837FB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614E6C"/>
    <w:multiLevelType w:val="hybridMultilevel"/>
    <w:tmpl w:val="75303BC4"/>
    <w:lvl w:ilvl="0" w:tplc="40B020F0">
      <w:start w:val="1"/>
      <w:numFmt w:val="bullet"/>
      <w:lvlText w:val=""/>
      <w:lvlJc w:val="left"/>
      <w:pPr>
        <w:ind w:left="720" w:hanging="360"/>
      </w:pPr>
      <w:rPr>
        <w:rFonts w:ascii="Symbol" w:hAnsi="Symbol" w:hint="default"/>
      </w:rPr>
    </w:lvl>
    <w:lvl w:ilvl="1" w:tplc="20888DAA">
      <w:start w:val="1"/>
      <w:numFmt w:val="bullet"/>
      <w:lvlText w:val="o"/>
      <w:lvlJc w:val="left"/>
      <w:pPr>
        <w:ind w:left="1440" w:hanging="360"/>
      </w:pPr>
      <w:rPr>
        <w:rFonts w:ascii="Courier New" w:hAnsi="Courier New" w:hint="default"/>
      </w:rPr>
    </w:lvl>
    <w:lvl w:ilvl="2" w:tplc="4E183C8A">
      <w:start w:val="1"/>
      <w:numFmt w:val="bullet"/>
      <w:lvlText w:val=""/>
      <w:lvlJc w:val="left"/>
      <w:pPr>
        <w:ind w:left="2160" w:hanging="360"/>
      </w:pPr>
      <w:rPr>
        <w:rFonts w:ascii="Wingdings" w:hAnsi="Wingdings" w:hint="default"/>
      </w:rPr>
    </w:lvl>
    <w:lvl w:ilvl="3" w:tplc="D71E4BFE">
      <w:start w:val="1"/>
      <w:numFmt w:val="bullet"/>
      <w:lvlText w:val=""/>
      <w:lvlJc w:val="left"/>
      <w:pPr>
        <w:ind w:left="2880" w:hanging="360"/>
      </w:pPr>
      <w:rPr>
        <w:rFonts w:ascii="Symbol" w:hAnsi="Symbol" w:hint="default"/>
      </w:rPr>
    </w:lvl>
    <w:lvl w:ilvl="4" w:tplc="DF1E0A4A">
      <w:start w:val="1"/>
      <w:numFmt w:val="bullet"/>
      <w:lvlText w:val="o"/>
      <w:lvlJc w:val="left"/>
      <w:pPr>
        <w:ind w:left="3600" w:hanging="360"/>
      </w:pPr>
      <w:rPr>
        <w:rFonts w:ascii="Courier New" w:hAnsi="Courier New" w:hint="default"/>
      </w:rPr>
    </w:lvl>
    <w:lvl w:ilvl="5" w:tplc="159C6E42">
      <w:start w:val="1"/>
      <w:numFmt w:val="bullet"/>
      <w:lvlText w:val=""/>
      <w:lvlJc w:val="left"/>
      <w:pPr>
        <w:ind w:left="4320" w:hanging="360"/>
      </w:pPr>
      <w:rPr>
        <w:rFonts w:ascii="Wingdings" w:hAnsi="Wingdings" w:hint="default"/>
      </w:rPr>
    </w:lvl>
    <w:lvl w:ilvl="6" w:tplc="61E068B2">
      <w:start w:val="1"/>
      <w:numFmt w:val="bullet"/>
      <w:lvlText w:val=""/>
      <w:lvlJc w:val="left"/>
      <w:pPr>
        <w:ind w:left="5040" w:hanging="360"/>
      </w:pPr>
      <w:rPr>
        <w:rFonts w:ascii="Symbol" w:hAnsi="Symbol" w:hint="default"/>
      </w:rPr>
    </w:lvl>
    <w:lvl w:ilvl="7" w:tplc="F2AC4A7E">
      <w:start w:val="1"/>
      <w:numFmt w:val="bullet"/>
      <w:lvlText w:val="o"/>
      <w:lvlJc w:val="left"/>
      <w:pPr>
        <w:ind w:left="5760" w:hanging="360"/>
      </w:pPr>
      <w:rPr>
        <w:rFonts w:ascii="Courier New" w:hAnsi="Courier New" w:hint="default"/>
      </w:rPr>
    </w:lvl>
    <w:lvl w:ilvl="8" w:tplc="37981104">
      <w:start w:val="1"/>
      <w:numFmt w:val="bullet"/>
      <w:lvlText w:val=""/>
      <w:lvlJc w:val="left"/>
      <w:pPr>
        <w:ind w:left="6480" w:hanging="360"/>
      </w:pPr>
      <w:rPr>
        <w:rFonts w:ascii="Wingdings" w:hAnsi="Wingdings" w:hint="default"/>
      </w:rPr>
    </w:lvl>
  </w:abstractNum>
  <w:abstractNum w:abstractNumId="17" w15:restartNumberingAfterBreak="0">
    <w:nsid w:val="303E66FB"/>
    <w:multiLevelType w:val="hybridMultilevel"/>
    <w:tmpl w:val="3B30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636836"/>
    <w:multiLevelType w:val="hybridMultilevel"/>
    <w:tmpl w:val="6F4EA630"/>
    <w:lvl w:ilvl="0" w:tplc="842636FA">
      <w:start w:val="1"/>
      <w:numFmt w:val="bullet"/>
      <w:lvlText w:val=""/>
      <w:lvlJc w:val="left"/>
      <w:pPr>
        <w:ind w:left="720" w:hanging="360"/>
      </w:pPr>
      <w:rPr>
        <w:rFonts w:ascii="Symbol" w:hAnsi="Symbol" w:hint="default"/>
        <w:color w:val="34B2E2"/>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A1695"/>
    <w:multiLevelType w:val="hybridMultilevel"/>
    <w:tmpl w:val="4740D512"/>
    <w:lvl w:ilvl="0" w:tplc="90A81924">
      <w:start w:val="1"/>
      <w:numFmt w:val="bullet"/>
      <w:lvlText w:val=""/>
      <w:lvlJc w:val="left"/>
      <w:pPr>
        <w:ind w:left="1146" w:hanging="360"/>
      </w:pPr>
      <w:rPr>
        <w:rFonts w:ascii="Wingdings" w:hAnsi="Wingdings" w:hint="default"/>
        <w:color w:val="837FBC"/>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35E1371F"/>
    <w:multiLevelType w:val="hybridMultilevel"/>
    <w:tmpl w:val="C4D253A2"/>
    <w:lvl w:ilvl="0" w:tplc="C6B82C36">
      <w:numFmt w:val="bullet"/>
      <w:lvlText w:val=""/>
      <w:lvlJc w:val="left"/>
      <w:pPr>
        <w:ind w:left="470" w:hanging="360"/>
      </w:pPr>
      <w:rPr>
        <w:rFonts w:ascii="Symbol" w:eastAsia="Symbol" w:hAnsi="Symbol" w:cs="Symbol" w:hint="default"/>
        <w:w w:val="100"/>
        <w:sz w:val="22"/>
        <w:szCs w:val="22"/>
        <w:lang w:val="en-GB" w:eastAsia="en-GB" w:bidi="en-GB"/>
      </w:rPr>
    </w:lvl>
    <w:lvl w:ilvl="1" w:tplc="905A2F9E">
      <w:numFmt w:val="bullet"/>
      <w:lvlText w:val="•"/>
      <w:lvlJc w:val="left"/>
      <w:pPr>
        <w:ind w:left="1017" w:hanging="360"/>
      </w:pPr>
      <w:rPr>
        <w:rFonts w:hint="default"/>
        <w:lang w:val="en-GB" w:eastAsia="en-GB" w:bidi="en-GB"/>
      </w:rPr>
    </w:lvl>
    <w:lvl w:ilvl="2" w:tplc="0A222140">
      <w:numFmt w:val="bullet"/>
      <w:lvlText w:val="•"/>
      <w:lvlJc w:val="left"/>
      <w:pPr>
        <w:ind w:left="1554" w:hanging="360"/>
      </w:pPr>
      <w:rPr>
        <w:rFonts w:hint="default"/>
        <w:lang w:val="en-GB" w:eastAsia="en-GB" w:bidi="en-GB"/>
      </w:rPr>
    </w:lvl>
    <w:lvl w:ilvl="3" w:tplc="DAC2C1B0">
      <w:numFmt w:val="bullet"/>
      <w:lvlText w:val="•"/>
      <w:lvlJc w:val="left"/>
      <w:pPr>
        <w:ind w:left="2091" w:hanging="360"/>
      </w:pPr>
      <w:rPr>
        <w:rFonts w:hint="default"/>
        <w:lang w:val="en-GB" w:eastAsia="en-GB" w:bidi="en-GB"/>
      </w:rPr>
    </w:lvl>
    <w:lvl w:ilvl="4" w:tplc="169EFD64">
      <w:numFmt w:val="bullet"/>
      <w:lvlText w:val="•"/>
      <w:lvlJc w:val="left"/>
      <w:pPr>
        <w:ind w:left="2629" w:hanging="360"/>
      </w:pPr>
      <w:rPr>
        <w:rFonts w:hint="default"/>
        <w:lang w:val="en-GB" w:eastAsia="en-GB" w:bidi="en-GB"/>
      </w:rPr>
    </w:lvl>
    <w:lvl w:ilvl="5" w:tplc="B0F2E28A">
      <w:numFmt w:val="bullet"/>
      <w:lvlText w:val="•"/>
      <w:lvlJc w:val="left"/>
      <w:pPr>
        <w:ind w:left="3166" w:hanging="360"/>
      </w:pPr>
      <w:rPr>
        <w:rFonts w:hint="default"/>
        <w:lang w:val="en-GB" w:eastAsia="en-GB" w:bidi="en-GB"/>
      </w:rPr>
    </w:lvl>
    <w:lvl w:ilvl="6" w:tplc="4F0E315E">
      <w:numFmt w:val="bullet"/>
      <w:lvlText w:val="•"/>
      <w:lvlJc w:val="left"/>
      <w:pPr>
        <w:ind w:left="3703" w:hanging="360"/>
      </w:pPr>
      <w:rPr>
        <w:rFonts w:hint="default"/>
        <w:lang w:val="en-GB" w:eastAsia="en-GB" w:bidi="en-GB"/>
      </w:rPr>
    </w:lvl>
    <w:lvl w:ilvl="7" w:tplc="3FFC25F8">
      <w:numFmt w:val="bullet"/>
      <w:lvlText w:val="•"/>
      <w:lvlJc w:val="left"/>
      <w:pPr>
        <w:ind w:left="4241" w:hanging="360"/>
      </w:pPr>
      <w:rPr>
        <w:rFonts w:hint="default"/>
        <w:lang w:val="en-GB" w:eastAsia="en-GB" w:bidi="en-GB"/>
      </w:rPr>
    </w:lvl>
    <w:lvl w:ilvl="8" w:tplc="FF806F8E">
      <w:numFmt w:val="bullet"/>
      <w:lvlText w:val="•"/>
      <w:lvlJc w:val="left"/>
      <w:pPr>
        <w:ind w:left="4778" w:hanging="360"/>
      </w:pPr>
      <w:rPr>
        <w:rFonts w:hint="default"/>
        <w:lang w:val="en-GB" w:eastAsia="en-GB" w:bidi="en-GB"/>
      </w:rPr>
    </w:lvl>
  </w:abstractNum>
  <w:abstractNum w:abstractNumId="21" w15:restartNumberingAfterBreak="0">
    <w:nsid w:val="3A8A0D4E"/>
    <w:multiLevelType w:val="hybridMultilevel"/>
    <w:tmpl w:val="2EA26748"/>
    <w:lvl w:ilvl="0" w:tplc="A02C2DD4">
      <w:start w:val="1"/>
      <w:numFmt w:val="bullet"/>
      <w:lvlText w:val=""/>
      <w:lvlJc w:val="left"/>
      <w:pPr>
        <w:ind w:left="720" w:hanging="360"/>
      </w:pPr>
      <w:rPr>
        <w:rFonts w:ascii="Symbol" w:hAnsi="Symbol" w:hint="default"/>
        <w:color w:val="34B2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AA376A"/>
    <w:multiLevelType w:val="hybridMultilevel"/>
    <w:tmpl w:val="DB98D0CE"/>
    <w:lvl w:ilvl="0" w:tplc="58AADF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148F9"/>
    <w:multiLevelType w:val="hybridMultilevel"/>
    <w:tmpl w:val="79669F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1D4A86"/>
    <w:multiLevelType w:val="hybridMultilevel"/>
    <w:tmpl w:val="41E8C5F8"/>
    <w:lvl w:ilvl="0" w:tplc="4A286D0E">
      <w:start w:val="1"/>
      <w:numFmt w:val="bullet"/>
      <w:lvlText w:val=""/>
      <w:lvlJc w:val="left"/>
      <w:pPr>
        <w:ind w:left="1146" w:hanging="360"/>
      </w:pPr>
      <w:rPr>
        <w:rFonts w:ascii="Wingdings" w:hAnsi="Wingdings" w:hint="default"/>
        <w:color w:val="837FBC"/>
        <w:sz w:val="22"/>
        <w:szCs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18710A2"/>
    <w:multiLevelType w:val="hybridMultilevel"/>
    <w:tmpl w:val="BC301F56"/>
    <w:lvl w:ilvl="0" w:tplc="0409000F">
      <w:start w:val="1"/>
      <w:numFmt w:val="decimal"/>
      <w:lvlText w:val="%1."/>
      <w:lvlJc w:val="left"/>
      <w:pPr>
        <w:ind w:left="720" w:hanging="360"/>
      </w:pPr>
    </w:lvl>
    <w:lvl w:ilvl="1" w:tplc="7DA48590">
      <w:start w:val="1"/>
      <w:numFmt w:val="bullet"/>
      <w:lvlText w:val=""/>
      <w:lvlJc w:val="left"/>
      <w:pPr>
        <w:ind w:left="1440" w:hanging="360"/>
      </w:pPr>
      <w:rPr>
        <w:rFonts w:ascii="Wingdings" w:hAnsi="Wingdings" w:hint="default"/>
        <w:color w:val="4B258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AD38B5"/>
    <w:multiLevelType w:val="hybridMultilevel"/>
    <w:tmpl w:val="756C0CDC"/>
    <w:lvl w:ilvl="0" w:tplc="9B84A9FC">
      <w:numFmt w:val="bullet"/>
      <w:lvlText w:val=""/>
      <w:lvlJc w:val="left"/>
      <w:pPr>
        <w:ind w:left="828" w:hanging="360"/>
      </w:pPr>
      <w:rPr>
        <w:rFonts w:ascii="Symbol" w:eastAsia="Symbol" w:hAnsi="Symbol" w:cs="Symbol" w:hint="default"/>
        <w:w w:val="100"/>
        <w:sz w:val="18"/>
        <w:szCs w:val="18"/>
        <w:lang w:val="en-GB" w:eastAsia="en-GB" w:bidi="en-GB"/>
      </w:rPr>
    </w:lvl>
    <w:lvl w:ilvl="1" w:tplc="ACCECBA6">
      <w:numFmt w:val="bullet"/>
      <w:lvlText w:val="•"/>
      <w:lvlJc w:val="left"/>
      <w:pPr>
        <w:ind w:left="1112" w:hanging="360"/>
      </w:pPr>
      <w:rPr>
        <w:rFonts w:hint="default"/>
        <w:lang w:val="en-GB" w:eastAsia="en-GB" w:bidi="en-GB"/>
      </w:rPr>
    </w:lvl>
    <w:lvl w:ilvl="2" w:tplc="304EA9EA">
      <w:numFmt w:val="bullet"/>
      <w:lvlText w:val="•"/>
      <w:lvlJc w:val="left"/>
      <w:pPr>
        <w:ind w:left="1405" w:hanging="360"/>
      </w:pPr>
      <w:rPr>
        <w:rFonts w:hint="default"/>
        <w:lang w:val="en-GB" w:eastAsia="en-GB" w:bidi="en-GB"/>
      </w:rPr>
    </w:lvl>
    <w:lvl w:ilvl="3" w:tplc="0E449180">
      <w:numFmt w:val="bullet"/>
      <w:lvlText w:val="•"/>
      <w:lvlJc w:val="left"/>
      <w:pPr>
        <w:ind w:left="1698" w:hanging="360"/>
      </w:pPr>
      <w:rPr>
        <w:rFonts w:hint="default"/>
        <w:lang w:val="en-GB" w:eastAsia="en-GB" w:bidi="en-GB"/>
      </w:rPr>
    </w:lvl>
    <w:lvl w:ilvl="4" w:tplc="5DB67454">
      <w:numFmt w:val="bullet"/>
      <w:lvlText w:val="•"/>
      <w:lvlJc w:val="left"/>
      <w:pPr>
        <w:ind w:left="1991" w:hanging="360"/>
      </w:pPr>
      <w:rPr>
        <w:rFonts w:hint="default"/>
        <w:lang w:val="en-GB" w:eastAsia="en-GB" w:bidi="en-GB"/>
      </w:rPr>
    </w:lvl>
    <w:lvl w:ilvl="5" w:tplc="362CB2C4">
      <w:numFmt w:val="bullet"/>
      <w:lvlText w:val="•"/>
      <w:lvlJc w:val="left"/>
      <w:pPr>
        <w:ind w:left="2284" w:hanging="360"/>
      </w:pPr>
      <w:rPr>
        <w:rFonts w:hint="default"/>
        <w:lang w:val="en-GB" w:eastAsia="en-GB" w:bidi="en-GB"/>
      </w:rPr>
    </w:lvl>
    <w:lvl w:ilvl="6" w:tplc="9E2A22C2">
      <w:numFmt w:val="bullet"/>
      <w:lvlText w:val="•"/>
      <w:lvlJc w:val="left"/>
      <w:pPr>
        <w:ind w:left="2577" w:hanging="360"/>
      </w:pPr>
      <w:rPr>
        <w:rFonts w:hint="default"/>
        <w:lang w:val="en-GB" w:eastAsia="en-GB" w:bidi="en-GB"/>
      </w:rPr>
    </w:lvl>
    <w:lvl w:ilvl="7" w:tplc="DB74AAE0">
      <w:numFmt w:val="bullet"/>
      <w:lvlText w:val="•"/>
      <w:lvlJc w:val="left"/>
      <w:pPr>
        <w:ind w:left="2870" w:hanging="360"/>
      </w:pPr>
      <w:rPr>
        <w:rFonts w:hint="default"/>
        <w:lang w:val="en-GB" w:eastAsia="en-GB" w:bidi="en-GB"/>
      </w:rPr>
    </w:lvl>
    <w:lvl w:ilvl="8" w:tplc="08806652">
      <w:numFmt w:val="bullet"/>
      <w:lvlText w:val="•"/>
      <w:lvlJc w:val="left"/>
      <w:pPr>
        <w:ind w:left="3163" w:hanging="360"/>
      </w:pPr>
      <w:rPr>
        <w:rFonts w:hint="default"/>
        <w:lang w:val="en-GB" w:eastAsia="en-GB" w:bidi="en-GB"/>
      </w:rPr>
    </w:lvl>
  </w:abstractNum>
  <w:abstractNum w:abstractNumId="27" w15:restartNumberingAfterBreak="0">
    <w:nsid w:val="470D749A"/>
    <w:multiLevelType w:val="hybridMultilevel"/>
    <w:tmpl w:val="F82C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F01199"/>
    <w:multiLevelType w:val="hybridMultilevel"/>
    <w:tmpl w:val="AD203CC6"/>
    <w:lvl w:ilvl="0" w:tplc="D5D280A8">
      <w:start w:val="1"/>
      <w:numFmt w:val="bullet"/>
      <w:lvlText w:val=""/>
      <w:lvlJc w:val="left"/>
      <w:pPr>
        <w:ind w:left="360" w:hanging="360"/>
      </w:pPr>
      <w:rPr>
        <w:rFonts w:ascii="Symbol" w:hAnsi="Symbol" w:hint="default"/>
        <w:color w:val="4B258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890626"/>
    <w:multiLevelType w:val="hybridMultilevel"/>
    <w:tmpl w:val="2E44507E"/>
    <w:lvl w:ilvl="0" w:tplc="42587992">
      <w:numFmt w:val="bullet"/>
      <w:lvlText w:val=""/>
      <w:lvlJc w:val="left"/>
      <w:pPr>
        <w:ind w:left="427" w:hanging="360"/>
      </w:pPr>
      <w:rPr>
        <w:rFonts w:ascii="Symbol" w:eastAsia="Symbol" w:hAnsi="Symbol" w:cs="Symbol" w:hint="default"/>
        <w:w w:val="100"/>
        <w:sz w:val="22"/>
        <w:szCs w:val="22"/>
        <w:lang w:val="en-GB" w:eastAsia="en-GB" w:bidi="en-GB"/>
      </w:rPr>
    </w:lvl>
    <w:lvl w:ilvl="1" w:tplc="31E449EC">
      <w:numFmt w:val="bullet"/>
      <w:lvlText w:val="•"/>
      <w:lvlJc w:val="left"/>
      <w:pPr>
        <w:ind w:left="963" w:hanging="360"/>
      </w:pPr>
      <w:rPr>
        <w:rFonts w:hint="default"/>
        <w:lang w:val="en-GB" w:eastAsia="en-GB" w:bidi="en-GB"/>
      </w:rPr>
    </w:lvl>
    <w:lvl w:ilvl="2" w:tplc="59F21498">
      <w:numFmt w:val="bullet"/>
      <w:lvlText w:val="•"/>
      <w:lvlJc w:val="left"/>
      <w:pPr>
        <w:ind w:left="1506" w:hanging="360"/>
      </w:pPr>
      <w:rPr>
        <w:rFonts w:hint="default"/>
        <w:lang w:val="en-GB" w:eastAsia="en-GB" w:bidi="en-GB"/>
      </w:rPr>
    </w:lvl>
    <w:lvl w:ilvl="3" w:tplc="52C85916">
      <w:numFmt w:val="bullet"/>
      <w:lvlText w:val="•"/>
      <w:lvlJc w:val="left"/>
      <w:pPr>
        <w:ind w:left="2049" w:hanging="360"/>
      </w:pPr>
      <w:rPr>
        <w:rFonts w:hint="default"/>
        <w:lang w:val="en-GB" w:eastAsia="en-GB" w:bidi="en-GB"/>
      </w:rPr>
    </w:lvl>
    <w:lvl w:ilvl="4" w:tplc="34CA8486">
      <w:numFmt w:val="bullet"/>
      <w:lvlText w:val="•"/>
      <w:lvlJc w:val="left"/>
      <w:pPr>
        <w:ind w:left="2593" w:hanging="360"/>
      </w:pPr>
      <w:rPr>
        <w:rFonts w:hint="default"/>
        <w:lang w:val="en-GB" w:eastAsia="en-GB" w:bidi="en-GB"/>
      </w:rPr>
    </w:lvl>
    <w:lvl w:ilvl="5" w:tplc="8EC6CDEA">
      <w:numFmt w:val="bullet"/>
      <w:lvlText w:val="•"/>
      <w:lvlJc w:val="left"/>
      <w:pPr>
        <w:ind w:left="3136" w:hanging="360"/>
      </w:pPr>
      <w:rPr>
        <w:rFonts w:hint="default"/>
        <w:lang w:val="en-GB" w:eastAsia="en-GB" w:bidi="en-GB"/>
      </w:rPr>
    </w:lvl>
    <w:lvl w:ilvl="6" w:tplc="13B6A5A0">
      <w:numFmt w:val="bullet"/>
      <w:lvlText w:val="•"/>
      <w:lvlJc w:val="left"/>
      <w:pPr>
        <w:ind w:left="3679" w:hanging="360"/>
      </w:pPr>
      <w:rPr>
        <w:rFonts w:hint="default"/>
        <w:lang w:val="en-GB" w:eastAsia="en-GB" w:bidi="en-GB"/>
      </w:rPr>
    </w:lvl>
    <w:lvl w:ilvl="7" w:tplc="63D2EAC8">
      <w:numFmt w:val="bullet"/>
      <w:lvlText w:val="•"/>
      <w:lvlJc w:val="left"/>
      <w:pPr>
        <w:ind w:left="4223" w:hanging="360"/>
      </w:pPr>
      <w:rPr>
        <w:rFonts w:hint="default"/>
        <w:lang w:val="en-GB" w:eastAsia="en-GB" w:bidi="en-GB"/>
      </w:rPr>
    </w:lvl>
    <w:lvl w:ilvl="8" w:tplc="80C0CA52">
      <w:numFmt w:val="bullet"/>
      <w:lvlText w:val="•"/>
      <w:lvlJc w:val="left"/>
      <w:pPr>
        <w:ind w:left="4766" w:hanging="360"/>
      </w:pPr>
      <w:rPr>
        <w:rFonts w:hint="default"/>
        <w:lang w:val="en-GB" w:eastAsia="en-GB" w:bidi="en-GB"/>
      </w:rPr>
    </w:lvl>
  </w:abstractNum>
  <w:abstractNum w:abstractNumId="30" w15:restartNumberingAfterBreak="0">
    <w:nsid w:val="4A3B7290"/>
    <w:multiLevelType w:val="hybridMultilevel"/>
    <w:tmpl w:val="8BEA34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007EAE"/>
    <w:multiLevelType w:val="hybridMultilevel"/>
    <w:tmpl w:val="5A50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A92CDC"/>
    <w:multiLevelType w:val="hybridMultilevel"/>
    <w:tmpl w:val="A7723870"/>
    <w:lvl w:ilvl="0" w:tplc="72EC269C">
      <w:start w:val="1"/>
      <w:numFmt w:val="bullet"/>
      <w:lvlText w:val=""/>
      <w:lvlJc w:val="left"/>
      <w:pPr>
        <w:ind w:left="360" w:hanging="360"/>
      </w:pPr>
      <w:rPr>
        <w:rFonts w:ascii="Symbol" w:hAnsi="Symbol" w:hint="default"/>
        <w:color w:val="4B258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C755E2"/>
    <w:multiLevelType w:val="hybridMultilevel"/>
    <w:tmpl w:val="CCAED304"/>
    <w:lvl w:ilvl="0" w:tplc="BD4CA9E8">
      <w:start w:val="1"/>
      <w:numFmt w:val="bullet"/>
      <w:lvlText w:val=""/>
      <w:lvlJc w:val="left"/>
      <w:pPr>
        <w:ind w:left="720" w:hanging="360"/>
      </w:pPr>
      <w:rPr>
        <w:rFonts w:ascii="Symbol" w:hAnsi="Symbol" w:hint="default"/>
        <w:color w:val="837FBC"/>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AD3BB0"/>
    <w:multiLevelType w:val="hybridMultilevel"/>
    <w:tmpl w:val="1D64E31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8B5AFA"/>
    <w:multiLevelType w:val="hybridMultilevel"/>
    <w:tmpl w:val="F04C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076458"/>
    <w:multiLevelType w:val="hybridMultilevel"/>
    <w:tmpl w:val="3EDCF2E4"/>
    <w:lvl w:ilvl="0" w:tplc="C0E00DC0">
      <w:start w:val="1"/>
      <w:numFmt w:val="bullet"/>
      <w:lvlText w:val=""/>
      <w:lvlJc w:val="left"/>
      <w:pPr>
        <w:ind w:left="360" w:hanging="360"/>
      </w:pPr>
      <w:rPr>
        <w:rFonts w:ascii="Symbol" w:hAnsi="Symbol" w:hint="default"/>
        <w:color w:val="4B258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C315E5"/>
    <w:multiLevelType w:val="hybridMultilevel"/>
    <w:tmpl w:val="4A14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E772C6"/>
    <w:multiLevelType w:val="hybridMultilevel"/>
    <w:tmpl w:val="0F52FE30"/>
    <w:lvl w:ilvl="0" w:tplc="14F68730">
      <w:start w:val="1"/>
      <w:numFmt w:val="bullet"/>
      <w:lvlText w:val=""/>
      <w:lvlJc w:val="left"/>
      <w:pPr>
        <w:ind w:left="1146" w:hanging="360"/>
      </w:pPr>
      <w:rPr>
        <w:rFonts w:ascii="Wingdings" w:hAnsi="Wingdings" w:hint="default"/>
        <w:color w:val="837FBC"/>
        <w:sz w:val="22"/>
        <w:szCs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513561E"/>
    <w:multiLevelType w:val="hybridMultilevel"/>
    <w:tmpl w:val="4F46A30C"/>
    <w:lvl w:ilvl="0" w:tplc="9474CFC8">
      <w:start w:val="1"/>
      <w:numFmt w:val="bullet"/>
      <w:lvlText w:val=""/>
      <w:lvlJc w:val="left"/>
      <w:pPr>
        <w:ind w:left="1222" w:hanging="360"/>
      </w:pPr>
      <w:rPr>
        <w:rFonts w:ascii="Symbol" w:hAnsi="Symbol" w:hint="default"/>
        <w:color w:val="39267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65425D7F"/>
    <w:multiLevelType w:val="multilevel"/>
    <w:tmpl w:val="EB8C17BA"/>
    <w:lvl w:ilvl="0">
      <w:start w:val="1"/>
      <w:numFmt w:val="bullet"/>
      <w:lvlText w:val=""/>
      <w:lvlJc w:val="left"/>
      <w:pPr>
        <w:tabs>
          <w:tab w:val="num" w:pos="720"/>
        </w:tabs>
        <w:ind w:left="720" w:hanging="360"/>
      </w:pPr>
      <w:rPr>
        <w:rFonts w:ascii="Symbol" w:hAnsi="Symbol" w:hint="default"/>
        <w:color w:val="392671"/>
        <w:sz w:val="20"/>
      </w:rPr>
    </w:lvl>
    <w:lvl w:ilvl="1">
      <w:start w:val="1"/>
      <w:numFmt w:val="bullet"/>
      <w:lvlText w:val=""/>
      <w:lvlJc w:val="left"/>
      <w:pPr>
        <w:tabs>
          <w:tab w:val="num" w:pos="1440"/>
        </w:tabs>
        <w:ind w:left="1440" w:hanging="360"/>
      </w:pPr>
      <w:rPr>
        <w:rFonts w:ascii="Wingdings" w:hAnsi="Wingdings" w:hint="default"/>
        <w:color w:val="39267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923BA3"/>
    <w:multiLevelType w:val="hybridMultilevel"/>
    <w:tmpl w:val="CA907A7C"/>
    <w:lvl w:ilvl="0" w:tplc="8B0E12CA">
      <w:start w:val="1"/>
      <w:numFmt w:val="bullet"/>
      <w:lvlText w:val=""/>
      <w:lvlJc w:val="left"/>
      <w:pPr>
        <w:ind w:left="360" w:hanging="360"/>
      </w:pPr>
      <w:rPr>
        <w:rFonts w:ascii="Symbol" w:hAnsi="Symbol" w:hint="default"/>
        <w:color w:val="4B258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5B4696"/>
    <w:multiLevelType w:val="hybridMultilevel"/>
    <w:tmpl w:val="60F64BB8"/>
    <w:lvl w:ilvl="0" w:tplc="4546F5A2">
      <w:start w:val="1"/>
      <w:numFmt w:val="bullet"/>
      <w:lvlText w:val=""/>
      <w:lvlJc w:val="left"/>
      <w:pPr>
        <w:ind w:left="1146" w:hanging="360"/>
      </w:pPr>
      <w:rPr>
        <w:rFonts w:ascii="Wingdings" w:hAnsi="Wingdings" w:hint="default"/>
        <w:color w:val="837FBC"/>
        <w:sz w:val="22"/>
        <w:szCs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6C7F19BB"/>
    <w:multiLevelType w:val="hybridMultilevel"/>
    <w:tmpl w:val="08505FB8"/>
    <w:lvl w:ilvl="0" w:tplc="8CCE5446">
      <w:start w:val="1"/>
      <w:numFmt w:val="bullet"/>
      <w:lvlText w:val=""/>
      <w:lvlJc w:val="left"/>
      <w:pPr>
        <w:ind w:left="1146" w:hanging="360"/>
      </w:pPr>
      <w:rPr>
        <w:rFonts w:ascii="Wingdings" w:hAnsi="Wingdings" w:hint="default"/>
        <w:color w:val="837FBC"/>
        <w:sz w:val="22"/>
        <w:szCs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6F526745"/>
    <w:multiLevelType w:val="hybridMultilevel"/>
    <w:tmpl w:val="01C8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6C3925"/>
    <w:multiLevelType w:val="hybridMultilevel"/>
    <w:tmpl w:val="9B20A4DC"/>
    <w:lvl w:ilvl="0" w:tplc="1AF0CEC8">
      <w:start w:val="1"/>
      <w:numFmt w:val="bullet"/>
      <w:lvlText w:val=""/>
      <w:lvlJc w:val="left"/>
      <w:pPr>
        <w:ind w:left="720" w:hanging="360"/>
      </w:pPr>
      <w:rPr>
        <w:rFonts w:ascii="Wingdings" w:hAnsi="Wingdings" w:hint="default"/>
        <w:color w:val="837FBC"/>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6D5E81"/>
    <w:multiLevelType w:val="hybridMultilevel"/>
    <w:tmpl w:val="08A86B7C"/>
    <w:lvl w:ilvl="0" w:tplc="DE3A1118">
      <w:start w:val="1"/>
      <w:numFmt w:val="bullet"/>
      <w:lvlText w:val=""/>
      <w:lvlJc w:val="left"/>
      <w:pPr>
        <w:ind w:left="1080" w:hanging="720"/>
      </w:pPr>
      <w:rPr>
        <w:rFonts w:ascii="Symbol" w:hAnsi="Symbol" w:hint="default"/>
        <w:color w:val="4B258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1D46AF"/>
    <w:multiLevelType w:val="hybridMultilevel"/>
    <w:tmpl w:val="F2DC73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C3433E6"/>
    <w:multiLevelType w:val="hybridMultilevel"/>
    <w:tmpl w:val="C422DA82"/>
    <w:lvl w:ilvl="0" w:tplc="66A894D4">
      <w:start w:val="1"/>
      <w:numFmt w:val="bullet"/>
      <w:lvlText w:val=""/>
      <w:lvlJc w:val="left"/>
      <w:pPr>
        <w:ind w:left="720" w:hanging="360"/>
      </w:pPr>
      <w:rPr>
        <w:rFonts w:ascii="Wingdings" w:hAnsi="Wingdings" w:hint="default"/>
        <w:color w:val="837FBC"/>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6"/>
  </w:num>
  <w:num w:numId="4">
    <w:abstractNumId w:val="21"/>
  </w:num>
  <w:num w:numId="5">
    <w:abstractNumId w:val="40"/>
  </w:num>
  <w:num w:numId="6">
    <w:abstractNumId w:val="33"/>
  </w:num>
  <w:num w:numId="7">
    <w:abstractNumId w:val="46"/>
  </w:num>
  <w:num w:numId="8">
    <w:abstractNumId w:val="5"/>
  </w:num>
  <w:num w:numId="9">
    <w:abstractNumId w:val="11"/>
  </w:num>
  <w:num w:numId="10">
    <w:abstractNumId w:val="18"/>
  </w:num>
  <w:num w:numId="11">
    <w:abstractNumId w:val="9"/>
  </w:num>
  <w:num w:numId="12">
    <w:abstractNumId w:val="45"/>
  </w:num>
  <w:num w:numId="13">
    <w:abstractNumId w:val="19"/>
  </w:num>
  <w:num w:numId="14">
    <w:abstractNumId w:val="2"/>
  </w:num>
  <w:num w:numId="15">
    <w:abstractNumId w:val="42"/>
  </w:num>
  <w:num w:numId="16">
    <w:abstractNumId w:val="24"/>
  </w:num>
  <w:num w:numId="17">
    <w:abstractNumId w:val="38"/>
  </w:num>
  <w:num w:numId="18">
    <w:abstractNumId w:val="48"/>
  </w:num>
  <w:num w:numId="19">
    <w:abstractNumId w:val="43"/>
  </w:num>
  <w:num w:numId="20">
    <w:abstractNumId w:val="31"/>
  </w:num>
  <w:num w:numId="21">
    <w:abstractNumId w:val="22"/>
  </w:num>
  <w:num w:numId="22">
    <w:abstractNumId w:val="4"/>
  </w:num>
  <w:num w:numId="23">
    <w:abstractNumId w:val="13"/>
  </w:num>
  <w:num w:numId="24">
    <w:abstractNumId w:val="1"/>
  </w:num>
  <w:num w:numId="25">
    <w:abstractNumId w:val="17"/>
  </w:num>
  <w:num w:numId="26">
    <w:abstractNumId w:val="16"/>
  </w:num>
  <w:num w:numId="27">
    <w:abstractNumId w:val="23"/>
  </w:num>
  <w:num w:numId="28">
    <w:abstractNumId w:val="47"/>
  </w:num>
  <w:num w:numId="29">
    <w:abstractNumId w:val="37"/>
  </w:num>
  <w:num w:numId="30">
    <w:abstractNumId w:val="30"/>
  </w:num>
  <w:num w:numId="31">
    <w:abstractNumId w:val="15"/>
  </w:num>
  <w:num w:numId="32">
    <w:abstractNumId w:val="8"/>
  </w:num>
  <w:num w:numId="33">
    <w:abstractNumId w:val="20"/>
  </w:num>
  <w:num w:numId="34">
    <w:abstractNumId w:val="29"/>
  </w:num>
  <w:num w:numId="35">
    <w:abstractNumId w:val="0"/>
  </w:num>
  <w:num w:numId="36">
    <w:abstractNumId w:val="10"/>
  </w:num>
  <w:num w:numId="37">
    <w:abstractNumId w:val="39"/>
  </w:num>
  <w:num w:numId="38">
    <w:abstractNumId w:val="3"/>
  </w:num>
  <w:num w:numId="39">
    <w:abstractNumId w:val="26"/>
  </w:num>
  <w:num w:numId="40">
    <w:abstractNumId w:val="32"/>
  </w:num>
  <w:num w:numId="41">
    <w:abstractNumId w:val="41"/>
  </w:num>
  <w:num w:numId="42">
    <w:abstractNumId w:val="7"/>
  </w:num>
  <w:num w:numId="43">
    <w:abstractNumId w:val="34"/>
  </w:num>
  <w:num w:numId="44">
    <w:abstractNumId w:val="25"/>
  </w:num>
  <w:num w:numId="45">
    <w:abstractNumId w:val="44"/>
  </w:num>
  <w:num w:numId="46">
    <w:abstractNumId w:val="12"/>
  </w:num>
  <w:num w:numId="47">
    <w:abstractNumId w:val="14"/>
  </w:num>
  <w:num w:numId="48">
    <w:abstractNumId w:val="35"/>
  </w:num>
  <w:num w:numId="4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F8"/>
    <w:rsid w:val="0000078C"/>
    <w:rsid w:val="00005E24"/>
    <w:rsid w:val="00015328"/>
    <w:rsid w:val="00020710"/>
    <w:rsid w:val="00026F1D"/>
    <w:rsid w:val="00031671"/>
    <w:rsid w:val="0004457C"/>
    <w:rsid w:val="0005124B"/>
    <w:rsid w:val="000650C7"/>
    <w:rsid w:val="0006543B"/>
    <w:rsid w:val="00074463"/>
    <w:rsid w:val="000A03D8"/>
    <w:rsid w:val="000A12CF"/>
    <w:rsid w:val="000A7EC5"/>
    <w:rsid w:val="000B73A7"/>
    <w:rsid w:val="000C56C9"/>
    <w:rsid w:val="000F0AE6"/>
    <w:rsid w:val="000F12B0"/>
    <w:rsid w:val="000F4C16"/>
    <w:rsid w:val="00104023"/>
    <w:rsid w:val="00107572"/>
    <w:rsid w:val="00107CFC"/>
    <w:rsid w:val="001261EB"/>
    <w:rsid w:val="001266E2"/>
    <w:rsid w:val="00143978"/>
    <w:rsid w:val="00145335"/>
    <w:rsid w:val="001456F8"/>
    <w:rsid w:val="00147E67"/>
    <w:rsid w:val="00150E82"/>
    <w:rsid w:val="00157BA6"/>
    <w:rsid w:val="001605D9"/>
    <w:rsid w:val="00162B0B"/>
    <w:rsid w:val="0017068E"/>
    <w:rsid w:val="0017238F"/>
    <w:rsid w:val="00176BEF"/>
    <w:rsid w:val="001801D3"/>
    <w:rsid w:val="001823D3"/>
    <w:rsid w:val="00185EF4"/>
    <w:rsid w:val="001924A9"/>
    <w:rsid w:val="001979EA"/>
    <w:rsid w:val="001C1053"/>
    <w:rsid w:val="001C6B67"/>
    <w:rsid w:val="001D3C5D"/>
    <w:rsid w:val="001D6B57"/>
    <w:rsid w:val="001E368F"/>
    <w:rsid w:val="001E7F08"/>
    <w:rsid w:val="001F5D64"/>
    <w:rsid w:val="001F6CD0"/>
    <w:rsid w:val="001F7489"/>
    <w:rsid w:val="00200EDD"/>
    <w:rsid w:val="00223A38"/>
    <w:rsid w:val="0023319D"/>
    <w:rsid w:val="00233FC9"/>
    <w:rsid w:val="00244966"/>
    <w:rsid w:val="0025029C"/>
    <w:rsid w:val="00267D1C"/>
    <w:rsid w:val="002A3C60"/>
    <w:rsid w:val="002A5114"/>
    <w:rsid w:val="002B209B"/>
    <w:rsid w:val="002C096E"/>
    <w:rsid w:val="002D5CD3"/>
    <w:rsid w:val="002E097C"/>
    <w:rsid w:val="002E132E"/>
    <w:rsid w:val="002F4FA4"/>
    <w:rsid w:val="00305049"/>
    <w:rsid w:val="0032049D"/>
    <w:rsid w:val="0032082F"/>
    <w:rsid w:val="00320DFF"/>
    <w:rsid w:val="003443AF"/>
    <w:rsid w:val="0035153B"/>
    <w:rsid w:val="00385397"/>
    <w:rsid w:val="00392AFC"/>
    <w:rsid w:val="00397ACC"/>
    <w:rsid w:val="003A2862"/>
    <w:rsid w:val="003A5A38"/>
    <w:rsid w:val="003A70B1"/>
    <w:rsid w:val="003B012E"/>
    <w:rsid w:val="003B01AE"/>
    <w:rsid w:val="003B0683"/>
    <w:rsid w:val="003B0908"/>
    <w:rsid w:val="003B6025"/>
    <w:rsid w:val="003D0D83"/>
    <w:rsid w:val="003E08E7"/>
    <w:rsid w:val="003E4E14"/>
    <w:rsid w:val="003F221F"/>
    <w:rsid w:val="00401285"/>
    <w:rsid w:val="00405A9A"/>
    <w:rsid w:val="004112A4"/>
    <w:rsid w:val="00415427"/>
    <w:rsid w:val="004218C2"/>
    <w:rsid w:val="00422227"/>
    <w:rsid w:val="00450FCF"/>
    <w:rsid w:val="00461BC5"/>
    <w:rsid w:val="00465277"/>
    <w:rsid w:val="004661DF"/>
    <w:rsid w:val="00471088"/>
    <w:rsid w:val="004827AC"/>
    <w:rsid w:val="0048658C"/>
    <w:rsid w:val="00494D66"/>
    <w:rsid w:val="0049701F"/>
    <w:rsid w:val="004C7C2D"/>
    <w:rsid w:val="004D336D"/>
    <w:rsid w:val="004D6916"/>
    <w:rsid w:val="004E0D90"/>
    <w:rsid w:val="004E49CF"/>
    <w:rsid w:val="004F0BD8"/>
    <w:rsid w:val="00503223"/>
    <w:rsid w:val="00531D88"/>
    <w:rsid w:val="00537222"/>
    <w:rsid w:val="005412CB"/>
    <w:rsid w:val="00554AF9"/>
    <w:rsid w:val="005643FE"/>
    <w:rsid w:val="0057263C"/>
    <w:rsid w:val="005805B0"/>
    <w:rsid w:val="00590B90"/>
    <w:rsid w:val="005965C2"/>
    <w:rsid w:val="005B0270"/>
    <w:rsid w:val="005B1268"/>
    <w:rsid w:val="005D1037"/>
    <w:rsid w:val="005D4202"/>
    <w:rsid w:val="005D48FF"/>
    <w:rsid w:val="005E32B8"/>
    <w:rsid w:val="005E6D85"/>
    <w:rsid w:val="005F4643"/>
    <w:rsid w:val="00600887"/>
    <w:rsid w:val="00602CEF"/>
    <w:rsid w:val="00606894"/>
    <w:rsid w:val="00606C7A"/>
    <w:rsid w:val="00616F8F"/>
    <w:rsid w:val="006179EE"/>
    <w:rsid w:val="006201C5"/>
    <w:rsid w:val="00643DD4"/>
    <w:rsid w:val="00645E84"/>
    <w:rsid w:val="00647135"/>
    <w:rsid w:val="00664006"/>
    <w:rsid w:val="006775F3"/>
    <w:rsid w:val="0068222A"/>
    <w:rsid w:val="0068348D"/>
    <w:rsid w:val="00685AD8"/>
    <w:rsid w:val="006B6A97"/>
    <w:rsid w:val="006D2942"/>
    <w:rsid w:val="007323CF"/>
    <w:rsid w:val="00742E51"/>
    <w:rsid w:val="00743973"/>
    <w:rsid w:val="00752209"/>
    <w:rsid w:val="007573BE"/>
    <w:rsid w:val="00770D0A"/>
    <w:rsid w:val="007826AA"/>
    <w:rsid w:val="00783EBE"/>
    <w:rsid w:val="00784E51"/>
    <w:rsid w:val="007958AA"/>
    <w:rsid w:val="007A52C8"/>
    <w:rsid w:val="007A5ED4"/>
    <w:rsid w:val="007A6AB8"/>
    <w:rsid w:val="007B4426"/>
    <w:rsid w:val="007C4ABC"/>
    <w:rsid w:val="007D19AC"/>
    <w:rsid w:val="007D7A5C"/>
    <w:rsid w:val="007E008D"/>
    <w:rsid w:val="007F4D2B"/>
    <w:rsid w:val="007F7224"/>
    <w:rsid w:val="00802FC0"/>
    <w:rsid w:val="00812158"/>
    <w:rsid w:val="0081574B"/>
    <w:rsid w:val="00820FED"/>
    <w:rsid w:val="00825170"/>
    <w:rsid w:val="008313F8"/>
    <w:rsid w:val="008323DC"/>
    <w:rsid w:val="00836365"/>
    <w:rsid w:val="008403F0"/>
    <w:rsid w:val="008531B6"/>
    <w:rsid w:val="0086145F"/>
    <w:rsid w:val="008628B6"/>
    <w:rsid w:val="008638BA"/>
    <w:rsid w:val="00865FD8"/>
    <w:rsid w:val="0086782E"/>
    <w:rsid w:val="00876380"/>
    <w:rsid w:val="00881321"/>
    <w:rsid w:val="00883CC5"/>
    <w:rsid w:val="0088530F"/>
    <w:rsid w:val="00896B59"/>
    <w:rsid w:val="008A1127"/>
    <w:rsid w:val="008A1E39"/>
    <w:rsid w:val="008B765B"/>
    <w:rsid w:val="008C7D08"/>
    <w:rsid w:val="008D257F"/>
    <w:rsid w:val="008D5926"/>
    <w:rsid w:val="008D66A2"/>
    <w:rsid w:val="008F1E55"/>
    <w:rsid w:val="008F33AF"/>
    <w:rsid w:val="009047EF"/>
    <w:rsid w:val="00916DDE"/>
    <w:rsid w:val="00916EBB"/>
    <w:rsid w:val="00927215"/>
    <w:rsid w:val="00933AE1"/>
    <w:rsid w:val="00935801"/>
    <w:rsid w:val="00957540"/>
    <w:rsid w:val="00960D6E"/>
    <w:rsid w:val="00963A23"/>
    <w:rsid w:val="00981EC4"/>
    <w:rsid w:val="00985505"/>
    <w:rsid w:val="00995F62"/>
    <w:rsid w:val="009B5179"/>
    <w:rsid w:val="009D1839"/>
    <w:rsid w:val="009D52A9"/>
    <w:rsid w:val="009D7609"/>
    <w:rsid w:val="009E3392"/>
    <w:rsid w:val="00A10E5A"/>
    <w:rsid w:val="00A36DFC"/>
    <w:rsid w:val="00A457FB"/>
    <w:rsid w:val="00A45B86"/>
    <w:rsid w:val="00A52D4C"/>
    <w:rsid w:val="00A644D8"/>
    <w:rsid w:val="00A71B19"/>
    <w:rsid w:val="00A904A3"/>
    <w:rsid w:val="00A96498"/>
    <w:rsid w:val="00AA4E37"/>
    <w:rsid w:val="00AB2AAA"/>
    <w:rsid w:val="00AC5319"/>
    <w:rsid w:val="00AD6F74"/>
    <w:rsid w:val="00AE0661"/>
    <w:rsid w:val="00AE5FB6"/>
    <w:rsid w:val="00AF577B"/>
    <w:rsid w:val="00B00453"/>
    <w:rsid w:val="00B01D19"/>
    <w:rsid w:val="00B103FD"/>
    <w:rsid w:val="00B160EC"/>
    <w:rsid w:val="00B35C8D"/>
    <w:rsid w:val="00B56F99"/>
    <w:rsid w:val="00B57C57"/>
    <w:rsid w:val="00B74DBB"/>
    <w:rsid w:val="00BC1ADD"/>
    <w:rsid w:val="00BC2AE7"/>
    <w:rsid w:val="00BC5D48"/>
    <w:rsid w:val="00BE11AD"/>
    <w:rsid w:val="00BE2C57"/>
    <w:rsid w:val="00BF029C"/>
    <w:rsid w:val="00BF7218"/>
    <w:rsid w:val="00C141BD"/>
    <w:rsid w:val="00C200A6"/>
    <w:rsid w:val="00C24D09"/>
    <w:rsid w:val="00C4350F"/>
    <w:rsid w:val="00C5007C"/>
    <w:rsid w:val="00C503FB"/>
    <w:rsid w:val="00C50F38"/>
    <w:rsid w:val="00C67093"/>
    <w:rsid w:val="00C97DFC"/>
    <w:rsid w:val="00CA31CD"/>
    <w:rsid w:val="00CB3A71"/>
    <w:rsid w:val="00CD396A"/>
    <w:rsid w:val="00CD47D3"/>
    <w:rsid w:val="00CF7608"/>
    <w:rsid w:val="00D027A9"/>
    <w:rsid w:val="00D16F7E"/>
    <w:rsid w:val="00D24B6C"/>
    <w:rsid w:val="00D3332C"/>
    <w:rsid w:val="00D4214D"/>
    <w:rsid w:val="00D46FE2"/>
    <w:rsid w:val="00D5354A"/>
    <w:rsid w:val="00D55ADB"/>
    <w:rsid w:val="00D5668D"/>
    <w:rsid w:val="00D77B48"/>
    <w:rsid w:val="00D80199"/>
    <w:rsid w:val="00D83B8F"/>
    <w:rsid w:val="00D91B74"/>
    <w:rsid w:val="00DB4B58"/>
    <w:rsid w:val="00DC5001"/>
    <w:rsid w:val="00DE2EC5"/>
    <w:rsid w:val="00DF5D21"/>
    <w:rsid w:val="00E116F1"/>
    <w:rsid w:val="00E166FD"/>
    <w:rsid w:val="00E20AF1"/>
    <w:rsid w:val="00E23D57"/>
    <w:rsid w:val="00E247B8"/>
    <w:rsid w:val="00E27AB6"/>
    <w:rsid w:val="00E317E9"/>
    <w:rsid w:val="00E45E95"/>
    <w:rsid w:val="00E62F61"/>
    <w:rsid w:val="00E760C8"/>
    <w:rsid w:val="00E80EDA"/>
    <w:rsid w:val="00E860E2"/>
    <w:rsid w:val="00E8617A"/>
    <w:rsid w:val="00EA1E6C"/>
    <w:rsid w:val="00EC0DAD"/>
    <w:rsid w:val="00EE0D52"/>
    <w:rsid w:val="00F13334"/>
    <w:rsid w:val="00F30EBA"/>
    <w:rsid w:val="00F50F40"/>
    <w:rsid w:val="00F51A30"/>
    <w:rsid w:val="00F81B1B"/>
    <w:rsid w:val="00F95C30"/>
    <w:rsid w:val="00FA1A57"/>
    <w:rsid w:val="00FB50E4"/>
    <w:rsid w:val="00FD7C7E"/>
    <w:rsid w:val="00FF23C2"/>
    <w:rsid w:val="00FF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2B0E407"/>
  <w15:chartTrackingRefBased/>
  <w15:docId w15:val="{0A06508E-A7F8-4800-BE42-EBA44A7C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qFormat/>
    <w:rsid w:val="003F221F"/>
    <w:pPr>
      <w:keepNext/>
      <w:keepLines/>
      <w:spacing w:before="480" w:line="240" w:lineRule="auto"/>
      <w:outlineLvl w:val="0"/>
    </w:pPr>
    <w:rPr>
      <w:rFonts w:ascii="Verdana" w:eastAsiaTheme="majorEastAsia" w:hAnsi="Verdana" w:cstheme="majorBidi"/>
      <w:color w:val="34B2E2"/>
      <w:sz w:val="64"/>
      <w:szCs w:val="52"/>
      <w:lang w:val="en-US"/>
    </w:rPr>
  </w:style>
  <w:style w:type="paragraph" w:styleId="Heading4">
    <w:name w:val="heading 4"/>
    <w:basedOn w:val="Normal"/>
    <w:next w:val="Normal"/>
    <w:link w:val="Heading4Char"/>
    <w:uiPriority w:val="9"/>
    <w:semiHidden/>
    <w:unhideWhenUsed/>
    <w:qFormat/>
    <w:rsid w:val="00CF76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F8"/>
    <w:pPr>
      <w:ind w:left="720"/>
      <w:contextualSpacing/>
    </w:pPr>
  </w:style>
  <w:style w:type="character" w:styleId="CommentReference">
    <w:name w:val="annotation reference"/>
    <w:basedOn w:val="DefaultParagraphFont"/>
    <w:uiPriority w:val="99"/>
    <w:semiHidden/>
    <w:unhideWhenUsed/>
    <w:rsid w:val="008628B6"/>
    <w:rPr>
      <w:sz w:val="16"/>
      <w:szCs w:val="16"/>
    </w:rPr>
  </w:style>
  <w:style w:type="paragraph" w:styleId="CommentText">
    <w:name w:val="annotation text"/>
    <w:basedOn w:val="Normal"/>
    <w:link w:val="CommentTextChar"/>
    <w:uiPriority w:val="99"/>
    <w:semiHidden/>
    <w:unhideWhenUsed/>
    <w:rsid w:val="008628B6"/>
    <w:pPr>
      <w:spacing w:line="240" w:lineRule="auto"/>
    </w:pPr>
    <w:rPr>
      <w:sz w:val="20"/>
      <w:szCs w:val="20"/>
    </w:rPr>
  </w:style>
  <w:style w:type="character" w:customStyle="1" w:styleId="CommentTextChar">
    <w:name w:val="Comment Text Char"/>
    <w:basedOn w:val="DefaultParagraphFont"/>
    <w:link w:val="CommentText"/>
    <w:uiPriority w:val="99"/>
    <w:semiHidden/>
    <w:rsid w:val="008628B6"/>
    <w:rPr>
      <w:sz w:val="20"/>
      <w:szCs w:val="20"/>
    </w:rPr>
  </w:style>
  <w:style w:type="paragraph" w:styleId="CommentSubject">
    <w:name w:val="annotation subject"/>
    <w:basedOn w:val="CommentText"/>
    <w:next w:val="CommentText"/>
    <w:link w:val="CommentSubjectChar"/>
    <w:uiPriority w:val="99"/>
    <w:semiHidden/>
    <w:unhideWhenUsed/>
    <w:rsid w:val="008628B6"/>
    <w:rPr>
      <w:b/>
      <w:bCs/>
    </w:rPr>
  </w:style>
  <w:style w:type="character" w:customStyle="1" w:styleId="CommentSubjectChar">
    <w:name w:val="Comment Subject Char"/>
    <w:basedOn w:val="CommentTextChar"/>
    <w:link w:val="CommentSubject"/>
    <w:uiPriority w:val="99"/>
    <w:semiHidden/>
    <w:rsid w:val="008628B6"/>
    <w:rPr>
      <w:b/>
      <w:bCs/>
      <w:sz w:val="20"/>
      <w:szCs w:val="20"/>
    </w:rPr>
  </w:style>
  <w:style w:type="paragraph" w:styleId="BalloonText">
    <w:name w:val="Balloon Text"/>
    <w:basedOn w:val="Normal"/>
    <w:link w:val="BalloonTextChar"/>
    <w:semiHidden/>
    <w:unhideWhenUsed/>
    <w:rsid w:val="0086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B6"/>
    <w:rPr>
      <w:rFonts w:ascii="Segoe UI" w:hAnsi="Segoe UI" w:cs="Segoe UI"/>
      <w:sz w:val="18"/>
      <w:szCs w:val="18"/>
    </w:rPr>
  </w:style>
  <w:style w:type="table" w:styleId="TableGrid">
    <w:name w:val="Table Grid"/>
    <w:basedOn w:val="TableNormal"/>
    <w:uiPriority w:val="39"/>
    <w:rsid w:val="00B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84"/>
    <w:rPr>
      <w:color w:val="0563C1" w:themeColor="hyperlink"/>
      <w:u w:val="single"/>
    </w:rPr>
  </w:style>
  <w:style w:type="paragraph" w:styleId="Header">
    <w:name w:val="header"/>
    <w:basedOn w:val="Normal"/>
    <w:link w:val="HeaderChar"/>
    <w:uiPriority w:val="99"/>
    <w:unhideWhenUsed/>
    <w:rsid w:val="004E0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D90"/>
  </w:style>
  <w:style w:type="paragraph" w:styleId="Footer">
    <w:name w:val="footer"/>
    <w:basedOn w:val="Normal"/>
    <w:link w:val="FooterChar"/>
    <w:uiPriority w:val="99"/>
    <w:unhideWhenUsed/>
    <w:rsid w:val="004E0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D90"/>
  </w:style>
  <w:style w:type="paragraph" w:styleId="NormalWeb">
    <w:name w:val="Normal (Web)"/>
    <w:basedOn w:val="Normal"/>
    <w:uiPriority w:val="99"/>
    <w:semiHidden/>
    <w:unhideWhenUsed/>
    <w:rsid w:val="00981E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1EC4"/>
    <w:rPr>
      <w:b/>
      <w:bCs/>
    </w:rPr>
  </w:style>
  <w:style w:type="paragraph" w:customStyle="1" w:styleId="Default">
    <w:name w:val="Default"/>
    <w:rsid w:val="00B56F9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3F221F"/>
    <w:rPr>
      <w:rFonts w:ascii="Verdana" w:eastAsiaTheme="majorEastAsia" w:hAnsi="Verdana" w:cstheme="majorBidi"/>
      <w:color w:val="34B2E2"/>
      <w:sz w:val="64"/>
      <w:szCs w:val="52"/>
      <w:lang w:val="en-US"/>
    </w:rPr>
  </w:style>
  <w:style w:type="paragraph" w:customStyle="1" w:styleId="Body">
    <w:name w:val="Body"/>
    <w:basedOn w:val="Normal"/>
    <w:uiPriority w:val="99"/>
    <w:rsid w:val="003F221F"/>
    <w:pPr>
      <w:widowControl w:val="0"/>
      <w:tabs>
        <w:tab w:val="left" w:pos="2268"/>
      </w:tabs>
      <w:suppressAutoHyphens/>
      <w:autoSpaceDE w:val="0"/>
      <w:autoSpaceDN w:val="0"/>
      <w:adjustRightInd w:val="0"/>
      <w:spacing w:line="240" w:lineRule="auto"/>
      <w:textAlignment w:val="center"/>
    </w:pPr>
    <w:rPr>
      <w:rFonts w:ascii="Arial" w:eastAsiaTheme="minorEastAsia" w:hAnsi="Arial" w:cs="Verdana"/>
      <w:color w:val="5D5C60"/>
      <w:sz w:val="18"/>
      <w:szCs w:val="18"/>
    </w:rPr>
  </w:style>
  <w:style w:type="paragraph" w:customStyle="1" w:styleId="BodyBold">
    <w:name w:val="Body Bold"/>
    <w:basedOn w:val="Body"/>
    <w:qFormat/>
    <w:rsid w:val="000650C7"/>
    <w:rPr>
      <w:b/>
    </w:rPr>
  </w:style>
  <w:style w:type="paragraph" w:customStyle="1" w:styleId="TableParagraph">
    <w:name w:val="Table Paragraph"/>
    <w:basedOn w:val="Normal"/>
    <w:uiPriority w:val="1"/>
    <w:qFormat/>
    <w:rsid w:val="003B6025"/>
    <w:pPr>
      <w:widowControl w:val="0"/>
      <w:autoSpaceDE w:val="0"/>
      <w:autoSpaceDN w:val="0"/>
      <w:spacing w:after="0" w:line="240" w:lineRule="auto"/>
      <w:ind w:left="427" w:hanging="360"/>
    </w:pPr>
    <w:rPr>
      <w:rFonts w:ascii="Arial" w:eastAsia="Arial" w:hAnsi="Arial" w:cs="Arial"/>
      <w:lang w:eastAsia="en-GB" w:bidi="en-GB"/>
    </w:rPr>
  </w:style>
  <w:style w:type="character" w:customStyle="1" w:styleId="Heading4Char">
    <w:name w:val="Heading 4 Char"/>
    <w:basedOn w:val="DefaultParagraphFont"/>
    <w:link w:val="Heading4"/>
    <w:uiPriority w:val="9"/>
    <w:semiHidden/>
    <w:rsid w:val="00CF7608"/>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efaultParagraphFont"/>
    <w:uiPriority w:val="99"/>
    <w:semiHidden/>
    <w:unhideWhenUsed/>
    <w:rsid w:val="0073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4158">
      <w:bodyDiv w:val="1"/>
      <w:marLeft w:val="0"/>
      <w:marRight w:val="0"/>
      <w:marTop w:val="0"/>
      <w:marBottom w:val="0"/>
      <w:divBdr>
        <w:top w:val="none" w:sz="0" w:space="0" w:color="auto"/>
        <w:left w:val="none" w:sz="0" w:space="0" w:color="auto"/>
        <w:bottom w:val="none" w:sz="0" w:space="0" w:color="auto"/>
        <w:right w:val="none" w:sz="0" w:space="0" w:color="auto"/>
      </w:divBdr>
    </w:div>
    <w:div w:id="1081104499">
      <w:bodyDiv w:val="1"/>
      <w:marLeft w:val="0"/>
      <w:marRight w:val="0"/>
      <w:marTop w:val="0"/>
      <w:marBottom w:val="0"/>
      <w:divBdr>
        <w:top w:val="none" w:sz="0" w:space="0" w:color="auto"/>
        <w:left w:val="none" w:sz="0" w:space="0" w:color="auto"/>
        <w:bottom w:val="none" w:sz="0" w:space="0" w:color="auto"/>
        <w:right w:val="none" w:sz="0" w:space="0" w:color="auto"/>
      </w:divBdr>
    </w:div>
    <w:div w:id="1314019663">
      <w:bodyDiv w:val="1"/>
      <w:marLeft w:val="0"/>
      <w:marRight w:val="0"/>
      <w:marTop w:val="0"/>
      <w:marBottom w:val="0"/>
      <w:divBdr>
        <w:top w:val="none" w:sz="0" w:space="0" w:color="auto"/>
        <w:left w:val="none" w:sz="0" w:space="0" w:color="auto"/>
        <w:bottom w:val="none" w:sz="0" w:space="0" w:color="auto"/>
        <w:right w:val="none" w:sz="0" w:space="0" w:color="auto"/>
      </w:divBdr>
    </w:div>
    <w:div w:id="18309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jo.johnston@fea.co.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fea.co.uk/ctk-dp-alevel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recruitment@fea.co.uk"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1.png@01D375A4.8245B890" TargetMode="External"/><Relationship Id="rId2" Type="http://schemas.microsoft.com/office/2007/relationships/hdphoto" Target="media/hdphoto1.wdp"/><Relationship Id="rId1" Type="http://schemas.openxmlformats.org/officeDocument/2006/relationships/image" Target="media/image13.png"/><Relationship Id="rId4" Type="http://schemas.openxmlformats.org/officeDocument/2006/relationships/hyperlink" Target="http://www.fea.co.uk" TargetMode="External"/></Relationships>
</file>

<file path=word/_rels/footer2.xml.rels><?xml version="1.0" encoding="UTF-8" standalone="yes"?>
<Relationships xmlns="http://schemas.openxmlformats.org/package/2006/relationships"><Relationship Id="rId3" Type="http://schemas.openxmlformats.org/officeDocument/2006/relationships/image" Target="cid:image001.png@01D375A4.8245B890" TargetMode="External"/><Relationship Id="rId2" Type="http://schemas.microsoft.com/office/2007/relationships/hdphoto" Target="media/hdphoto1.wdp"/><Relationship Id="rId1" Type="http://schemas.openxmlformats.org/officeDocument/2006/relationships/image" Target="media/image13.png"/><Relationship Id="rId4" Type="http://schemas.openxmlformats.org/officeDocument/2006/relationships/hyperlink" Target="http://www.fe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1D84-46BC-41B8-8EE3-489D648D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1967</Words>
  <Characters>11215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MAtkinson</dc:creator>
  <cp:keywords/>
  <dc:description/>
  <cp:lastModifiedBy>Miss Temitayo Ikumelo</cp:lastModifiedBy>
  <cp:revision>2</cp:revision>
  <cp:lastPrinted>2017-12-15T14:52:00Z</cp:lastPrinted>
  <dcterms:created xsi:type="dcterms:W3CDTF">2019-10-10T13:22:00Z</dcterms:created>
  <dcterms:modified xsi:type="dcterms:W3CDTF">2019-10-10T13:22:00Z</dcterms:modified>
</cp:coreProperties>
</file>